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BA7F4" w14:textId="4A6B916F" w:rsidR="000936A3" w:rsidRPr="00E45BB6" w:rsidRDefault="00BA57DA" w:rsidP="00BA57DA">
      <w:pPr>
        <w:spacing w:after="200"/>
        <w:contextualSpacing/>
        <w:outlineLvl w:val="0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ALL</w:t>
      </w:r>
      <w:r w:rsidR="00967D50">
        <w:rPr>
          <w:sz w:val="32"/>
          <w:szCs w:val="32"/>
          <w:lang w:val="it-IT"/>
        </w:rPr>
        <w:t>.</w:t>
      </w:r>
      <w:r>
        <w:rPr>
          <w:sz w:val="32"/>
          <w:szCs w:val="32"/>
          <w:lang w:val="it-IT"/>
        </w:rPr>
        <w:t xml:space="preserve"> 4 </w:t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 w:rsidR="00F43EB6" w:rsidRPr="00E45BB6">
        <w:rPr>
          <w:sz w:val="32"/>
          <w:szCs w:val="32"/>
          <w:lang w:val="it-IT"/>
        </w:rPr>
        <w:t>SCHEMA RIEPILOGATIVO</w:t>
      </w:r>
      <w:r w:rsidR="00603F71">
        <w:rPr>
          <w:sz w:val="32"/>
          <w:szCs w:val="32"/>
          <w:lang w:val="it-IT"/>
        </w:rPr>
        <w:t xml:space="preserve"> </w:t>
      </w:r>
      <w:proofErr w:type="gramStart"/>
      <w:r w:rsidR="00603F71">
        <w:rPr>
          <w:sz w:val="32"/>
          <w:szCs w:val="32"/>
          <w:lang w:val="it-IT"/>
        </w:rPr>
        <w:t>2°</w:t>
      </w:r>
      <w:proofErr w:type="gramEnd"/>
      <w:r w:rsidR="00603F71">
        <w:rPr>
          <w:sz w:val="32"/>
          <w:szCs w:val="32"/>
          <w:lang w:val="it-IT"/>
        </w:rPr>
        <w:t xml:space="preserve"> LIVELLO   </w:t>
      </w:r>
    </w:p>
    <w:p w14:paraId="24CBA7F5" w14:textId="77777777" w:rsidR="00EA7CEE" w:rsidRPr="00E45BB6" w:rsidRDefault="00EA7CEE">
      <w:pPr>
        <w:spacing w:after="200"/>
        <w:contextualSpacing/>
        <w:jc w:val="center"/>
        <w:outlineLvl w:val="0"/>
        <w:rPr>
          <w:sz w:val="32"/>
          <w:szCs w:val="32"/>
          <w:lang w:val="it-IT"/>
        </w:rPr>
      </w:pPr>
      <w:r w:rsidRPr="00E45BB6">
        <w:rPr>
          <w:sz w:val="32"/>
          <w:szCs w:val="32"/>
          <w:lang w:val="it-IT"/>
        </w:rPr>
        <w:t xml:space="preserve">Per Accesso al periodo didattico e annualità </w:t>
      </w:r>
      <w:r w:rsidR="00EB6A0A" w:rsidRPr="00E45BB6">
        <w:rPr>
          <w:sz w:val="32"/>
          <w:szCs w:val="32"/>
          <w:lang w:val="it-IT"/>
        </w:rPr>
        <w:t xml:space="preserve">e </w:t>
      </w:r>
      <w:r w:rsidRPr="00E45BB6">
        <w:rPr>
          <w:sz w:val="32"/>
          <w:szCs w:val="32"/>
          <w:lang w:val="it-IT"/>
        </w:rPr>
        <w:t xml:space="preserve">per la certificazione dei crediti </w:t>
      </w:r>
      <w:r w:rsidR="00F43EB6" w:rsidRPr="00E45BB6">
        <w:rPr>
          <w:sz w:val="32"/>
          <w:szCs w:val="32"/>
          <w:lang w:val="it-IT"/>
        </w:rPr>
        <w:t xml:space="preserve"> </w:t>
      </w:r>
    </w:p>
    <w:p w14:paraId="24CBA7F6" w14:textId="77777777" w:rsidR="000936A3" w:rsidRPr="00EA7CEE" w:rsidRDefault="00EA7CEE">
      <w:pPr>
        <w:spacing w:after="200"/>
        <w:contextualSpacing/>
        <w:jc w:val="center"/>
        <w:outlineLvl w:val="0"/>
        <w:rPr>
          <w:lang w:val="it-IT"/>
        </w:rPr>
      </w:pPr>
      <w:r w:rsidRPr="00EA7CEE">
        <w:rPr>
          <w:lang w:val="it-IT"/>
        </w:rPr>
        <w:t xml:space="preserve"> </w:t>
      </w:r>
    </w:p>
    <w:tbl>
      <w:tblPr>
        <w:tblW w:w="14454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114"/>
        <w:gridCol w:w="3822"/>
        <w:gridCol w:w="1980"/>
        <w:gridCol w:w="5538"/>
      </w:tblGrid>
      <w:tr w:rsidR="000936A3" w14:paraId="24CBA7FC" w14:textId="77777777" w:rsidTr="003A677F">
        <w:trPr>
          <w:trHeight w:val="578"/>
        </w:trPr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24CBA7F7" w14:textId="77777777" w:rsidR="00F43EB6" w:rsidRPr="00BA57DA" w:rsidRDefault="00F43EB6">
            <w:pPr>
              <w:jc w:val="center"/>
              <w:rPr>
                <w:b/>
                <w:lang w:val="it-IT"/>
              </w:rPr>
            </w:pPr>
            <w:r w:rsidRPr="00BA57DA">
              <w:rPr>
                <w:b/>
                <w:lang w:val="it-IT"/>
              </w:rPr>
              <w:t>CREDITI FORMALI/</w:t>
            </w:r>
          </w:p>
          <w:p w14:paraId="24CBA7F8" w14:textId="77777777" w:rsidR="000936A3" w:rsidRPr="00BA57DA" w:rsidRDefault="00F43EB6">
            <w:pPr>
              <w:jc w:val="center"/>
              <w:rPr>
                <w:lang w:val="it-IT"/>
              </w:rPr>
            </w:pPr>
            <w:r w:rsidRPr="00BA57DA">
              <w:rPr>
                <w:b/>
                <w:lang w:val="it-IT"/>
              </w:rPr>
              <w:t>TITOLO POSSEDUTO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14:paraId="24CBA7F9" w14:textId="77777777" w:rsidR="000936A3" w:rsidRPr="00E45BB6" w:rsidRDefault="00F43EB6">
            <w:pPr>
              <w:jc w:val="center"/>
            </w:pPr>
            <w:r w:rsidRPr="00BA57DA">
              <w:rPr>
                <w:b/>
                <w:lang w:val="it-IT"/>
              </w:rPr>
              <w:t>CONDIZIO</w:t>
            </w:r>
            <w:r w:rsidRPr="00E45BB6">
              <w:rPr>
                <w:b/>
              </w:rPr>
              <w:t>NI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14:paraId="24CBA7FA" w14:textId="77777777" w:rsidR="000936A3" w:rsidRPr="00E45BB6" w:rsidRDefault="00F43EB6">
            <w:pPr>
              <w:jc w:val="center"/>
            </w:pPr>
            <w:r w:rsidRPr="00E45BB6">
              <w:rPr>
                <w:b/>
              </w:rPr>
              <w:t>ACCESSO A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14:paraId="24CBA7FB" w14:textId="77777777" w:rsidR="000936A3" w:rsidRPr="00E45BB6" w:rsidRDefault="00F43EB6">
            <w:pPr>
              <w:jc w:val="center"/>
            </w:pPr>
            <w:r w:rsidRPr="00E45BB6">
              <w:rPr>
                <w:b/>
              </w:rPr>
              <w:t>note</w:t>
            </w:r>
          </w:p>
        </w:tc>
      </w:tr>
      <w:tr w:rsidR="000936A3" w14:paraId="24CBA801" w14:textId="77777777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24CBA7FD" w14:textId="77777777" w:rsidR="000936A3" w:rsidRPr="00E45BB6" w:rsidRDefault="00EA7CEE" w:rsidP="00EA7CEE">
            <w:proofErr w:type="spellStart"/>
            <w:r w:rsidRPr="00E45BB6">
              <w:t>Licenza</w:t>
            </w:r>
            <w:proofErr w:type="spellEnd"/>
            <w:r w:rsidRPr="00E45BB6">
              <w:t xml:space="preserve"> media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14:paraId="24CBA7FE" w14:textId="77777777" w:rsidR="000936A3" w:rsidRPr="00E45BB6" w:rsidRDefault="00EB6A0A" w:rsidP="00EB6A0A">
            <w:pPr>
              <w:rPr>
                <w:lang w:val="it-IT"/>
              </w:rPr>
            </w:pPr>
            <w:r w:rsidRPr="00E45BB6">
              <w:rPr>
                <w:lang w:val="it-IT"/>
              </w:rPr>
              <w:t>M</w:t>
            </w:r>
            <w:r w:rsidR="00EA7CEE" w:rsidRPr="00E45BB6">
              <w:rPr>
                <w:lang w:val="it-IT"/>
              </w:rPr>
              <w:t>assim</w:t>
            </w:r>
            <w:r w:rsidR="00242119" w:rsidRPr="00E45BB6">
              <w:rPr>
                <w:lang w:val="it-IT"/>
              </w:rPr>
              <w:t>i</w:t>
            </w:r>
            <w:r w:rsidRPr="00E45BB6">
              <w:rPr>
                <w:lang w:val="it-IT"/>
              </w:rPr>
              <w:t xml:space="preserve"> </w:t>
            </w:r>
            <w:r w:rsidR="00EA7CEE" w:rsidRPr="00E45BB6">
              <w:rPr>
                <w:lang w:val="it-IT"/>
              </w:rPr>
              <w:t>crediti</w:t>
            </w:r>
            <w:r w:rsidR="00242119" w:rsidRPr="00E45BB6">
              <w:rPr>
                <w:lang w:val="it-IT"/>
              </w:rPr>
              <w:t>(ore)</w:t>
            </w:r>
            <w:r w:rsidR="00EA7CEE" w:rsidRPr="00E45BB6">
              <w:rPr>
                <w:lang w:val="it-IT"/>
              </w:rPr>
              <w:t xml:space="preserve"> riconoscibili </w:t>
            </w:r>
            <w:r w:rsidRPr="00E45BB6">
              <w:rPr>
                <w:lang w:val="it-IT"/>
              </w:rPr>
              <w:t xml:space="preserve">non </w:t>
            </w:r>
            <w:r w:rsidR="00EA7CEE" w:rsidRPr="00E45BB6">
              <w:rPr>
                <w:lang w:val="it-IT"/>
              </w:rPr>
              <w:t>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14:paraId="24CBA7FF" w14:textId="77777777" w:rsidR="000936A3" w:rsidRPr="00E45BB6" w:rsidRDefault="00EA7CEE" w:rsidP="00EA7CEE">
            <w:pPr>
              <w:jc w:val="center"/>
            </w:pPr>
            <w:r w:rsidRPr="00E45BB6">
              <w:t>PRIMO PERIODO PRIMA ANNUALITA’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14:paraId="24CBA800" w14:textId="77777777" w:rsidR="000936A3" w:rsidRPr="00E45BB6" w:rsidRDefault="000936A3"/>
        </w:tc>
      </w:tr>
      <w:tr w:rsidR="000936A3" w:rsidRPr="00967D50" w14:paraId="24CBA806" w14:textId="77777777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24CBA802" w14:textId="77777777" w:rsidR="000936A3" w:rsidRPr="00E45BB6" w:rsidRDefault="00F43EB6" w:rsidP="00EB6A0A">
            <w:pPr>
              <w:rPr>
                <w:lang w:val="it-IT"/>
              </w:rPr>
            </w:pPr>
            <w:r w:rsidRPr="00E45BB6">
              <w:rPr>
                <w:lang w:val="it-IT"/>
              </w:rPr>
              <w:t>ha superato con esito positivo il primo anno di un qualunque biennio superiore</w:t>
            </w:r>
            <w:r w:rsidR="00EA7CEE" w:rsidRPr="00E45BB6">
              <w:rPr>
                <w:lang w:val="it-IT"/>
              </w:rPr>
              <w:t xml:space="preserve">, o formazione professionale </w:t>
            </w:r>
            <w:r w:rsidR="00EB6A0A" w:rsidRPr="00E45BB6">
              <w:rPr>
                <w:lang w:val="it-IT"/>
              </w:rPr>
              <w:t xml:space="preserve">equipollente </w:t>
            </w:r>
            <w:r w:rsidR="00EA7CEE" w:rsidRPr="00E45BB6">
              <w:rPr>
                <w:lang w:val="it-IT"/>
              </w:rPr>
              <w:t xml:space="preserve">riconosciuta dalla regione Sardegna 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14:paraId="24CBA803" w14:textId="77777777" w:rsidR="000936A3" w:rsidRPr="00E45BB6" w:rsidRDefault="00EB6A0A">
            <w:pPr>
              <w:rPr>
                <w:lang w:val="it-IT"/>
              </w:rPr>
            </w:pPr>
            <w:r w:rsidRPr="00E45BB6">
              <w:rPr>
                <w:lang w:val="it-IT"/>
              </w:rPr>
              <w:t>Massimi crediti(ore) riconoscibili non 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14:paraId="24CBA804" w14:textId="77777777" w:rsidR="000936A3" w:rsidRPr="00E45BB6" w:rsidRDefault="00F43EB6" w:rsidP="00EA7CEE">
            <w:pPr>
              <w:jc w:val="center"/>
              <w:rPr>
                <w:lang w:val="it-IT"/>
              </w:rPr>
            </w:pPr>
            <w:r w:rsidRPr="00E45BB6">
              <w:rPr>
                <w:lang w:val="it-IT"/>
              </w:rPr>
              <w:t xml:space="preserve">PRIMO PERIODO </w:t>
            </w:r>
            <w:r w:rsidR="00EA7CEE" w:rsidRPr="00E45BB6">
              <w:rPr>
                <w:lang w:val="it-IT"/>
              </w:rPr>
              <w:t>SECONDA ANNUALITA’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14:paraId="24CBA805" w14:textId="77777777" w:rsidR="000936A3" w:rsidRPr="00E45BB6" w:rsidRDefault="00750C75" w:rsidP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L’allievo d</w:t>
            </w:r>
            <w:r w:rsidR="00F43EB6" w:rsidRPr="00E45BB6">
              <w:rPr>
                <w:lang w:val="it-IT"/>
              </w:rPr>
              <w:t xml:space="preserve">ovrà integrare i moduli delle discipline </w:t>
            </w:r>
            <w:r w:rsidR="00EA7CEE" w:rsidRPr="00E45BB6">
              <w:rPr>
                <w:lang w:val="it-IT"/>
              </w:rPr>
              <w:t xml:space="preserve">che non </w:t>
            </w:r>
            <w:r w:rsidRPr="00E45BB6">
              <w:rPr>
                <w:lang w:val="it-IT"/>
              </w:rPr>
              <w:t>ha</w:t>
            </w:r>
            <w:r w:rsidR="00EA7CEE" w:rsidRPr="00E45BB6">
              <w:rPr>
                <w:lang w:val="it-IT"/>
              </w:rPr>
              <w:t xml:space="preserve"> svolto</w:t>
            </w:r>
            <w:r w:rsidR="00EB6A0A" w:rsidRPr="00E45BB6">
              <w:rPr>
                <w:lang w:val="it-IT"/>
              </w:rPr>
              <w:t xml:space="preserve"> nel suo curricolo e non riconosciute dal suo consiglio di periodo.</w:t>
            </w:r>
            <w:r w:rsidR="00EA7CEE" w:rsidRPr="00E45BB6">
              <w:rPr>
                <w:lang w:val="it-IT"/>
              </w:rPr>
              <w:t xml:space="preserve"> </w:t>
            </w:r>
          </w:p>
        </w:tc>
      </w:tr>
      <w:tr w:rsidR="000936A3" w:rsidRPr="00967D50" w14:paraId="24CBA80B" w14:textId="77777777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24CBA807" w14:textId="77777777" w:rsidR="000936A3" w:rsidRPr="00E45BB6" w:rsidRDefault="00F43EB6">
            <w:pPr>
              <w:rPr>
                <w:lang w:val="it-IT"/>
              </w:rPr>
            </w:pPr>
            <w:r w:rsidRPr="00E45BB6">
              <w:rPr>
                <w:lang w:val="it-IT"/>
              </w:rPr>
              <w:t>ha superato con esito positivo l’intero biennio di un qualunque istituto superiore</w:t>
            </w:r>
            <w:r w:rsidR="00EB6A0A" w:rsidRPr="00E45BB6">
              <w:rPr>
                <w:lang w:val="it-IT"/>
              </w:rPr>
              <w:t>, o formazione professionale equipollente riconosciuta dalla regione Sardegna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14:paraId="24CBA808" w14:textId="77777777"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Massimi crediti(ore) riconoscibili non 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14:paraId="24CBA809" w14:textId="77777777" w:rsidR="000936A3" w:rsidRPr="00E45BB6" w:rsidRDefault="00F43EB6">
            <w:pPr>
              <w:jc w:val="center"/>
            </w:pPr>
            <w:r w:rsidRPr="00E45BB6">
              <w:t xml:space="preserve">SECONDO PERIODO </w:t>
            </w:r>
            <w:r w:rsidR="00EA7CEE" w:rsidRPr="00E45BB6">
              <w:t>PRIMA ANNUALITA’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14:paraId="24CBA80A" w14:textId="77777777"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L’allievo dovrà integrare i moduli delle discipline che non ha svolto nel suo curricolo e non riconosciute dal suo consiglio di periodo.</w:t>
            </w:r>
          </w:p>
        </w:tc>
      </w:tr>
      <w:tr w:rsidR="000936A3" w:rsidRPr="00967D50" w14:paraId="24CBA810" w14:textId="77777777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24CBA80C" w14:textId="77777777" w:rsidR="000936A3" w:rsidRPr="00E45BB6" w:rsidRDefault="00F43EB6">
            <w:pPr>
              <w:rPr>
                <w:lang w:val="it-IT"/>
              </w:rPr>
            </w:pPr>
            <w:r w:rsidRPr="00E45BB6">
              <w:rPr>
                <w:lang w:val="it-IT"/>
              </w:rPr>
              <w:t>ha superato con esito positivo il primo anno di triennio superiore</w:t>
            </w:r>
            <w:r w:rsidR="00EB6A0A" w:rsidRPr="00E45BB6">
              <w:rPr>
                <w:lang w:val="it-IT"/>
              </w:rPr>
              <w:t>,</w:t>
            </w:r>
            <w:r w:rsidR="00FF05C8" w:rsidRPr="00E45BB6">
              <w:rPr>
                <w:lang w:val="it-IT"/>
              </w:rPr>
              <w:t xml:space="preserve"> o formazione professionale equipollente riconosciuta dalla regione Sardegna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14:paraId="24CBA80D" w14:textId="77777777"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Massimi crediti(ore) riconoscibili non 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14:paraId="24CBA80E" w14:textId="77777777" w:rsidR="000936A3" w:rsidRPr="00E45BB6" w:rsidRDefault="00F43EB6">
            <w:pPr>
              <w:jc w:val="center"/>
            </w:pPr>
            <w:r w:rsidRPr="00E45BB6">
              <w:t xml:space="preserve">SECONDO PERIODO </w:t>
            </w:r>
            <w:r w:rsidR="00EA7CEE" w:rsidRPr="00E45BB6">
              <w:t>SECONDA ANNUALITA’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14:paraId="24CBA80F" w14:textId="77777777"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L’allievo dovrà integrare i moduli delle discipline che non ha svolto nel suo curricolo e non riconosciute dal suo consiglio di periodo.</w:t>
            </w:r>
          </w:p>
        </w:tc>
      </w:tr>
      <w:tr w:rsidR="000936A3" w:rsidRPr="00967D50" w14:paraId="24CBA815" w14:textId="77777777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24CBA811" w14:textId="77777777" w:rsidR="000936A3" w:rsidRPr="00E45BB6" w:rsidRDefault="00F43EB6">
            <w:pPr>
              <w:rPr>
                <w:lang w:val="it-IT"/>
              </w:rPr>
            </w:pPr>
            <w:r w:rsidRPr="00E45BB6">
              <w:rPr>
                <w:lang w:val="it-IT"/>
              </w:rPr>
              <w:t>ha superato con esito positivo i primi due anni del triennio e possiede la promozione alla classe quinta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14:paraId="24CBA812" w14:textId="77777777"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Massimi crediti(ore) riconoscibili non 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14:paraId="24CBA813" w14:textId="77777777" w:rsidR="000936A3" w:rsidRPr="00E45BB6" w:rsidRDefault="003A677F" w:rsidP="003A677F">
            <w:pPr>
              <w:jc w:val="center"/>
            </w:pPr>
            <w:r w:rsidRPr="00E45BB6">
              <w:t xml:space="preserve">TERZO PERIODO 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14:paraId="24CBA814" w14:textId="77777777"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L’allievo dovrà integrare i moduli delle discipline che non ha svolto nel suo curricolo e non riconosciute dal suo consiglio di periodo.</w:t>
            </w:r>
          </w:p>
        </w:tc>
      </w:tr>
    </w:tbl>
    <w:p w14:paraId="24CBA816" w14:textId="77777777" w:rsidR="000936A3" w:rsidRPr="00750C75" w:rsidRDefault="000936A3">
      <w:pPr>
        <w:spacing w:after="200"/>
        <w:contextualSpacing/>
        <w:rPr>
          <w:highlight w:val="yellow"/>
          <w:lang w:val="it-IT"/>
        </w:rPr>
      </w:pPr>
    </w:p>
    <w:p w14:paraId="24CBA817" w14:textId="77777777" w:rsidR="000936A3" w:rsidRPr="00E45BB6" w:rsidRDefault="00F43EB6">
      <w:pPr>
        <w:rPr>
          <w:sz w:val="28"/>
          <w:szCs w:val="28"/>
          <w:lang w:val="it-IT"/>
        </w:rPr>
      </w:pPr>
      <w:r w:rsidRPr="00E45BB6">
        <w:rPr>
          <w:sz w:val="28"/>
          <w:szCs w:val="28"/>
          <w:lang w:val="it-IT"/>
        </w:rPr>
        <w:t xml:space="preserve">N.B.: Lo studente in base al DL 13 del16/3/2013 art 5 può richiedere l’ammissione ad un periodo. </w:t>
      </w:r>
      <w:r w:rsidR="00EB6A0A" w:rsidRPr="00E45BB6">
        <w:rPr>
          <w:sz w:val="28"/>
          <w:szCs w:val="28"/>
          <w:lang w:val="it-IT"/>
        </w:rPr>
        <w:t xml:space="preserve">Spetta poi al consiglio di periodo dell’istituto di appartenenza certificarne le competenze e proporle per la ratifica alla </w:t>
      </w:r>
      <w:r w:rsidR="00AF55DA" w:rsidRPr="00E45BB6">
        <w:rPr>
          <w:sz w:val="28"/>
          <w:szCs w:val="28"/>
          <w:lang w:val="it-IT"/>
        </w:rPr>
        <w:t>commissione.</w:t>
      </w:r>
    </w:p>
    <w:p w14:paraId="24CBA818" w14:textId="77777777" w:rsidR="00EF51EC" w:rsidRPr="00EF51EC" w:rsidRDefault="00AF55DA">
      <w:pPr>
        <w:rPr>
          <w:b/>
          <w:sz w:val="28"/>
          <w:szCs w:val="28"/>
          <w:u w:val="single"/>
          <w:lang w:val="it-IT"/>
        </w:rPr>
      </w:pPr>
      <w:r w:rsidRPr="00E45BB6">
        <w:rPr>
          <w:sz w:val="28"/>
          <w:szCs w:val="28"/>
          <w:lang w:val="it-IT"/>
        </w:rPr>
        <w:t>Alla commissione si dovr</w:t>
      </w:r>
      <w:r w:rsidR="00CF4C39">
        <w:rPr>
          <w:sz w:val="28"/>
          <w:szCs w:val="28"/>
          <w:lang w:val="it-IT"/>
        </w:rPr>
        <w:t>anno</w:t>
      </w:r>
      <w:r w:rsidRPr="00E45BB6">
        <w:rPr>
          <w:sz w:val="28"/>
          <w:szCs w:val="28"/>
          <w:lang w:val="it-IT"/>
        </w:rPr>
        <w:t xml:space="preserve"> riferire le sole situazioni e/o competenze</w:t>
      </w:r>
      <w:r w:rsidR="00F43EB6" w:rsidRPr="00E45BB6">
        <w:rPr>
          <w:sz w:val="28"/>
          <w:szCs w:val="28"/>
          <w:lang w:val="it-IT"/>
        </w:rPr>
        <w:t xml:space="preserve"> riconosciute dal consiglio di </w:t>
      </w:r>
      <w:r w:rsidR="00F43EB6" w:rsidRPr="00E45BB6">
        <w:rPr>
          <w:b/>
          <w:sz w:val="28"/>
          <w:szCs w:val="28"/>
          <w:u w:val="single"/>
          <w:lang w:val="it-IT"/>
        </w:rPr>
        <w:t>periodo come non formali e informali.</w:t>
      </w:r>
    </w:p>
    <w:sectPr w:rsidR="00EF51EC" w:rsidRPr="00EF51EC" w:rsidSect="00CF4C39">
      <w:pgSz w:w="16838" w:h="11906" w:orient="landscape"/>
      <w:pgMar w:top="567" w:right="1134" w:bottom="851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B0604020202020204"/>
    <w:charset w:val="00"/>
    <w:family w:val="roman"/>
    <w:pitch w:val="variable"/>
  </w:font>
  <w:font w:name="Source Han Sans CN Regular">
    <w:altName w:val="Times New Roman"/>
    <w:panose1 w:val="020B0604020202020204"/>
    <w:charset w:val="00"/>
    <w:family w:val="roman"/>
    <w:pitch w:val="default"/>
  </w:font>
  <w:font w:name="Lohit Devanagari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677EE4"/>
    <w:multiLevelType w:val="multilevel"/>
    <w:tmpl w:val="922C3EE8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9127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A3"/>
    <w:rsid w:val="000476BF"/>
    <w:rsid w:val="00074FA3"/>
    <w:rsid w:val="000936A3"/>
    <w:rsid w:val="0013787D"/>
    <w:rsid w:val="00242119"/>
    <w:rsid w:val="003A677F"/>
    <w:rsid w:val="00603F71"/>
    <w:rsid w:val="00750C75"/>
    <w:rsid w:val="007D4C55"/>
    <w:rsid w:val="008846AD"/>
    <w:rsid w:val="00967D50"/>
    <w:rsid w:val="00AF55DA"/>
    <w:rsid w:val="00BA57DA"/>
    <w:rsid w:val="00CF4C39"/>
    <w:rsid w:val="00DD73A1"/>
    <w:rsid w:val="00E45BB6"/>
    <w:rsid w:val="00EA7CEE"/>
    <w:rsid w:val="00EB6A0A"/>
    <w:rsid w:val="00EF51EC"/>
    <w:rsid w:val="00F43EB6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A7F4"/>
  <w15:docId w15:val="{1D494EFE-A0CC-944E-9550-DAE6FA29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Titolo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Titolo4">
    <w:name w:val="heading 4"/>
    <w:basedOn w:val="Titolo"/>
    <w:next w:val="Corpotesto"/>
    <w:qFormat/>
    <w:pPr>
      <w:numPr>
        <w:ilvl w:val="3"/>
        <w:numId w:val="1"/>
      </w:numPr>
      <w:spacing w:before="120" w:after="120"/>
      <w:outlineLvl w:val="3"/>
    </w:pPr>
    <w:rPr>
      <w:i/>
      <w:iCs/>
      <w:sz w:val="27"/>
      <w:szCs w:val="27"/>
    </w:rPr>
  </w:style>
  <w:style w:type="paragraph" w:styleId="Titolo5">
    <w:name w:val="heading 5"/>
    <w:basedOn w:val="Titolo"/>
    <w:next w:val="Corpotesto"/>
    <w:qFormat/>
    <w:pPr>
      <w:numPr>
        <w:ilvl w:val="4"/>
        <w:numId w:val="1"/>
      </w:numPr>
      <w:spacing w:before="120" w:after="60"/>
      <w:outlineLvl w:val="4"/>
    </w:pPr>
    <w:rPr>
      <w:sz w:val="24"/>
      <w:szCs w:val="24"/>
    </w:rPr>
  </w:style>
  <w:style w:type="paragraph" w:styleId="Titolo6">
    <w:name w:val="heading 6"/>
    <w:basedOn w:val="Titolo"/>
    <w:next w:val="Corpotesto"/>
    <w:qFormat/>
    <w:pPr>
      <w:numPr>
        <w:ilvl w:val="5"/>
        <w:numId w:val="1"/>
      </w:numPr>
      <w:spacing w:before="60" w:after="60"/>
      <w:outlineLvl w:val="5"/>
    </w:pPr>
    <w:rPr>
      <w:i/>
      <w:iCs/>
      <w:sz w:val="24"/>
      <w:szCs w:val="24"/>
    </w:rPr>
  </w:style>
  <w:style w:type="paragraph" w:styleId="Titolo7">
    <w:name w:val="heading 7"/>
    <w:basedOn w:val="Titolo"/>
    <w:next w:val="Corpotesto"/>
    <w:qFormat/>
    <w:pPr>
      <w:numPr>
        <w:ilvl w:val="6"/>
        <w:numId w:val="1"/>
      </w:numPr>
      <w:spacing w:before="60" w:after="60"/>
      <w:outlineLvl w:val="6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jc w:val="center"/>
    </w:pPr>
    <w:rPr>
      <w:b/>
      <w:bCs/>
      <w:sz w:val="56"/>
      <w:szCs w:val="56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styleId="Sottotitolo">
    <w:name w:val="Subtitle"/>
    <w:basedOn w:val="Normale"/>
    <w:next w:val="Corpotesto"/>
    <w:qFormat/>
    <w:pPr>
      <w:spacing w:before="60" w:after="12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32BF54AB-9236-4737-AE88-EF9793627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DD6DB3-EDC7-4B89-BFD7-308EB7EA39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8304F-2B33-47ED-9779-240330B7CC55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Viglietti</dc:creator>
  <cp:lastModifiedBy>Stefano Satta</cp:lastModifiedBy>
  <cp:revision>3</cp:revision>
  <dcterms:created xsi:type="dcterms:W3CDTF">2025-11-13T16:08:00Z</dcterms:created>
  <dcterms:modified xsi:type="dcterms:W3CDTF">2025-12-12T11:03:00Z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