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76BED6" w14:textId="4DDB291A" w:rsidR="00BC7894" w:rsidRPr="00BC7894" w:rsidRDefault="00BC7894" w:rsidP="00BC7894">
      <w:pPr>
        <w:suppressAutoHyphens/>
        <w:rPr>
          <w:rFonts w:ascii="Cambria" w:hAnsi="Cambria"/>
        </w:rPr>
      </w:pPr>
      <w:r w:rsidRPr="00BC7894">
        <w:rPr>
          <w:rFonts w:ascii="Cambria" w:hAnsi="Cambria"/>
          <w:b/>
          <w:i/>
          <w:sz w:val="18"/>
          <w:szCs w:val="18"/>
        </w:rPr>
        <w:t xml:space="preserve">Reg. </w:t>
      </w:r>
      <w:proofErr w:type="spellStart"/>
      <w:proofErr w:type="gramStart"/>
      <w:r w:rsidRPr="00BC7894">
        <w:rPr>
          <w:rFonts w:ascii="Cambria" w:hAnsi="Cambria"/>
          <w:b/>
          <w:i/>
          <w:sz w:val="18"/>
          <w:szCs w:val="18"/>
        </w:rPr>
        <w:t>Cert</w:t>
      </w:r>
      <w:proofErr w:type="spellEnd"/>
      <w:r w:rsidRPr="00BC7894">
        <w:rPr>
          <w:rFonts w:ascii="Cambria" w:hAnsi="Cambria"/>
          <w:b/>
          <w:i/>
          <w:sz w:val="18"/>
          <w:szCs w:val="18"/>
        </w:rPr>
        <w:t xml:space="preserve">  n.</w:t>
      </w:r>
      <w:proofErr w:type="gramEnd"/>
      <w:r w:rsidRPr="00BC7894">
        <w:rPr>
          <w:rFonts w:ascii="Cambria" w:hAnsi="Cambria"/>
          <w:b/>
          <w:i/>
          <w:sz w:val="18"/>
          <w:szCs w:val="18"/>
        </w:rPr>
        <w:t xml:space="preserve"> …..…del ………………</w:t>
      </w:r>
    </w:p>
    <w:p w14:paraId="3683CE97" w14:textId="1445691D" w:rsidR="00BC7894" w:rsidRPr="00BC7894" w:rsidRDefault="00BC7894" w:rsidP="00BC7894">
      <w:pPr>
        <w:pStyle w:val="NormaleWeb"/>
        <w:spacing w:before="0" w:beforeAutospacing="0" w:after="0" w:afterAutospacing="0"/>
        <w:jc w:val="center"/>
        <w:rPr>
          <w:rFonts w:ascii="Cambria" w:hAnsi="Cambria" w:cs="Times New Roman"/>
          <w:bCs/>
          <w:sz w:val="36"/>
          <w:szCs w:val="36"/>
        </w:rPr>
      </w:pPr>
      <w:r w:rsidRPr="00BC7894">
        <w:rPr>
          <w:rFonts w:ascii="Cambria" w:hAnsi="Cambria" w:cs="Times New Roman"/>
          <w:bCs/>
          <w:sz w:val="36"/>
          <w:szCs w:val="36"/>
        </w:rPr>
        <w:t>A.S. 20…/ 20…</w:t>
      </w:r>
    </w:p>
    <w:p w14:paraId="79994F31" w14:textId="77777777" w:rsidR="00BC7894" w:rsidRPr="00BC7894" w:rsidRDefault="00BC7894" w:rsidP="00BC7894">
      <w:pPr>
        <w:pStyle w:val="NormaleWeb"/>
        <w:spacing w:before="0" w:beforeAutospacing="0" w:after="0" w:afterAutospacing="0"/>
        <w:jc w:val="center"/>
        <w:rPr>
          <w:rFonts w:ascii="Cambria" w:hAnsi="Cambria" w:cs="Times New Roman"/>
          <w:bCs/>
          <w:sz w:val="28"/>
          <w:szCs w:val="28"/>
        </w:rPr>
      </w:pPr>
      <w:r w:rsidRPr="00BC7894">
        <w:rPr>
          <w:rFonts w:ascii="Cambria" w:hAnsi="Cambria" w:cs="Times New Roman"/>
          <w:bCs/>
          <w:sz w:val="28"/>
          <w:szCs w:val="28"/>
        </w:rPr>
        <w:t>CERTIFICATO DI RICONOSCIMENTO DEI CREDITI</w:t>
      </w:r>
    </w:p>
    <w:p w14:paraId="098010ED" w14:textId="77777777" w:rsidR="00BC7894" w:rsidRPr="00BC7894" w:rsidRDefault="00BC7894" w:rsidP="00BC7894">
      <w:pPr>
        <w:pStyle w:val="NormaleWeb"/>
        <w:spacing w:before="0" w:beforeAutospacing="0" w:after="0" w:afterAutospacing="0"/>
        <w:jc w:val="center"/>
        <w:rPr>
          <w:rFonts w:ascii="Cambria" w:hAnsi="Cambria" w:cs="Times New Roman"/>
          <w:bCs/>
          <w:sz w:val="28"/>
          <w:szCs w:val="28"/>
        </w:rPr>
      </w:pPr>
      <w:r w:rsidRPr="00BC7894">
        <w:rPr>
          <w:rFonts w:ascii="Cambria" w:hAnsi="Cambria" w:cs="Times New Roman"/>
          <w:bCs/>
          <w:sz w:val="28"/>
          <w:szCs w:val="28"/>
        </w:rPr>
        <w:t>PER LA PERSONALIZZAZIONE DEL PERCORSO</w:t>
      </w:r>
    </w:p>
    <w:p w14:paraId="11160CF9" w14:textId="77777777" w:rsidR="00BC7894" w:rsidRPr="00BC7894" w:rsidRDefault="00BC7894" w:rsidP="00BC7894">
      <w:pPr>
        <w:pStyle w:val="NormaleWeb"/>
        <w:spacing w:before="0" w:beforeAutospacing="0" w:after="0" w:afterAutospacing="0"/>
        <w:jc w:val="center"/>
        <w:rPr>
          <w:rFonts w:ascii="Cambria" w:hAnsi="Cambria" w:cs="Times New Roman"/>
          <w:sz w:val="40"/>
          <w:szCs w:val="40"/>
        </w:rPr>
      </w:pPr>
    </w:p>
    <w:p w14:paraId="15FC5AC4" w14:textId="35654166" w:rsidR="00BC7894" w:rsidRPr="00BC7894" w:rsidRDefault="00FA2C64" w:rsidP="00BC7894">
      <w:pPr>
        <w:pStyle w:val="NormaleWeb"/>
        <w:spacing w:before="0" w:beforeAutospacing="0" w:after="0" w:afterAutospacing="0"/>
        <w:jc w:val="center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t>La Sezione funzionale/sottocommissione del Patto formativo</w:t>
      </w:r>
    </w:p>
    <w:p w14:paraId="0D32CE6C" w14:textId="77777777" w:rsidR="00BC7894" w:rsidRPr="00BC7894" w:rsidRDefault="00BC7894" w:rsidP="00BC7894">
      <w:pPr>
        <w:pStyle w:val="NormaleWeb"/>
        <w:spacing w:before="0" w:beforeAutospacing="0" w:after="0" w:afterAutospacing="0"/>
        <w:jc w:val="center"/>
        <w:rPr>
          <w:rFonts w:ascii="Cambria" w:hAnsi="Cambria" w:cs="Times New Roman"/>
          <w:b/>
          <w:bCs/>
          <w:sz w:val="20"/>
          <w:szCs w:val="20"/>
        </w:rPr>
      </w:pPr>
    </w:p>
    <w:p w14:paraId="7125C811" w14:textId="77777777" w:rsidR="00BC7894" w:rsidRPr="00BC7894" w:rsidRDefault="00BC7894" w:rsidP="00BC7894">
      <w:pPr>
        <w:pStyle w:val="NormaleWeb"/>
        <w:spacing w:before="0" w:beforeAutospacing="0" w:after="0" w:afterAutospacing="0"/>
        <w:jc w:val="center"/>
        <w:rPr>
          <w:rFonts w:ascii="Cambria" w:hAnsi="Cambria" w:cs="Times New Roman"/>
          <w:b/>
          <w:bCs/>
          <w:sz w:val="20"/>
          <w:szCs w:val="20"/>
        </w:rPr>
      </w:pPr>
    </w:p>
    <w:p w14:paraId="51793547" w14:textId="775452BF" w:rsidR="00BC7894" w:rsidRPr="00BC7894" w:rsidRDefault="00BC7894" w:rsidP="00BC7894">
      <w:pPr>
        <w:pStyle w:val="NormaleWeb"/>
        <w:spacing w:before="120" w:beforeAutospacing="0" w:after="0" w:afterAutospacing="0"/>
        <w:rPr>
          <w:rFonts w:ascii="Cambria" w:hAnsi="Cambria" w:cs="Times New Roman"/>
          <w:bCs/>
          <w:sz w:val="20"/>
          <w:szCs w:val="20"/>
        </w:rPr>
      </w:pPr>
      <w:r w:rsidRPr="00BC7894">
        <w:rPr>
          <w:rFonts w:ascii="Cambria" w:hAnsi="Cambria" w:cs="Times New Roman"/>
          <w:bCs/>
          <w:sz w:val="20"/>
          <w:szCs w:val="20"/>
        </w:rPr>
        <w:t>VISTO il decreto del Presidente della Repubblica n. 263 del 29 ottobre 2012;</w:t>
      </w:r>
    </w:p>
    <w:p w14:paraId="31FDBD6F" w14:textId="77777777" w:rsidR="00BC7894" w:rsidRPr="00BC7894" w:rsidRDefault="00BC7894" w:rsidP="00BC7894">
      <w:pPr>
        <w:pStyle w:val="NormaleWeb"/>
        <w:spacing w:before="120" w:beforeAutospacing="0" w:after="0" w:afterAutospacing="0"/>
        <w:rPr>
          <w:rFonts w:ascii="Cambria" w:hAnsi="Cambria" w:cs="Times New Roman"/>
          <w:bCs/>
          <w:sz w:val="20"/>
          <w:szCs w:val="20"/>
        </w:rPr>
      </w:pPr>
      <w:r w:rsidRPr="00BC7894">
        <w:rPr>
          <w:rFonts w:ascii="Cambria" w:hAnsi="Cambria" w:cs="Times New Roman"/>
          <w:bCs/>
          <w:sz w:val="20"/>
          <w:szCs w:val="20"/>
        </w:rPr>
        <w:t xml:space="preserve">VISTO il </w:t>
      </w:r>
      <w:proofErr w:type="spellStart"/>
      <w:r w:rsidRPr="00BC7894">
        <w:rPr>
          <w:rFonts w:ascii="Cambria" w:hAnsi="Cambria" w:cs="Times New Roman"/>
          <w:bCs/>
          <w:sz w:val="20"/>
          <w:szCs w:val="20"/>
        </w:rPr>
        <w:t>D.lgs</w:t>
      </w:r>
      <w:proofErr w:type="spellEnd"/>
      <w:r w:rsidRPr="00BC7894">
        <w:rPr>
          <w:rFonts w:ascii="Cambria" w:hAnsi="Cambria" w:cs="Times New Roman"/>
          <w:bCs/>
          <w:sz w:val="20"/>
          <w:szCs w:val="20"/>
        </w:rPr>
        <w:t xml:space="preserve"> n. 13 del 16/1/2013</w:t>
      </w:r>
    </w:p>
    <w:p w14:paraId="6E592097" w14:textId="77777777" w:rsidR="00BC7894" w:rsidRPr="00BC7894" w:rsidRDefault="00BC7894" w:rsidP="00BC7894">
      <w:pPr>
        <w:pStyle w:val="NormaleWeb"/>
        <w:spacing w:before="120" w:beforeAutospacing="0" w:after="0" w:afterAutospacing="0"/>
        <w:rPr>
          <w:rFonts w:ascii="Cambria" w:hAnsi="Cambria" w:cs="Times New Roman"/>
          <w:bCs/>
          <w:sz w:val="20"/>
          <w:szCs w:val="20"/>
        </w:rPr>
      </w:pPr>
      <w:r w:rsidRPr="00BC7894">
        <w:rPr>
          <w:rFonts w:ascii="Cambria" w:hAnsi="Cambria" w:cs="Times New Roman"/>
          <w:bCs/>
          <w:sz w:val="20"/>
          <w:szCs w:val="20"/>
        </w:rPr>
        <w:t>VISTA la C.M. n. 36 del 10 aprile 2014;</w:t>
      </w:r>
    </w:p>
    <w:p w14:paraId="6C4435D1" w14:textId="77777777" w:rsidR="00BC7894" w:rsidRPr="00BC7894" w:rsidRDefault="00BC7894" w:rsidP="00BC7894">
      <w:pPr>
        <w:pStyle w:val="NormaleWeb"/>
        <w:spacing w:before="120" w:beforeAutospacing="0" w:after="0" w:afterAutospacing="0"/>
        <w:ind w:left="624" w:hanging="624"/>
        <w:rPr>
          <w:rFonts w:ascii="Cambria" w:hAnsi="Cambria" w:cs="Times New Roman"/>
          <w:bCs/>
          <w:sz w:val="20"/>
          <w:szCs w:val="20"/>
        </w:rPr>
      </w:pPr>
      <w:r w:rsidRPr="00BC7894">
        <w:rPr>
          <w:rFonts w:ascii="Cambria" w:hAnsi="Cambria" w:cs="Times New Roman"/>
          <w:bCs/>
          <w:sz w:val="20"/>
          <w:szCs w:val="20"/>
        </w:rPr>
        <w:t>VISTA la C.M. n. 48 del 4 novembre 2014</w:t>
      </w:r>
    </w:p>
    <w:p w14:paraId="0FD18199" w14:textId="5CC0577B" w:rsidR="00BC7894" w:rsidRPr="00BC7894" w:rsidRDefault="00BC7894" w:rsidP="00BC7894">
      <w:pPr>
        <w:pStyle w:val="NormaleWeb"/>
        <w:spacing w:before="120" w:beforeAutospacing="0" w:after="0" w:afterAutospacing="0"/>
        <w:ind w:left="624" w:hanging="624"/>
        <w:rPr>
          <w:rFonts w:ascii="Cambria" w:hAnsi="Cambria" w:cs="Times New Roman"/>
          <w:bCs/>
          <w:sz w:val="20"/>
          <w:szCs w:val="20"/>
        </w:rPr>
      </w:pPr>
      <w:r w:rsidRPr="00BC7894">
        <w:rPr>
          <w:rFonts w:ascii="Cambria" w:hAnsi="Cambria" w:cs="Times New Roman"/>
          <w:bCs/>
          <w:sz w:val="20"/>
          <w:szCs w:val="20"/>
        </w:rPr>
        <w:t xml:space="preserve">VISTI gli esiti delle prove </w:t>
      </w:r>
      <w:r w:rsidRPr="00BC7894">
        <w:rPr>
          <w:rFonts w:ascii="Cambria" w:hAnsi="Cambria" w:cs="Times New Roman"/>
          <w:bCs/>
          <w:i/>
          <w:sz w:val="20"/>
          <w:szCs w:val="20"/>
        </w:rPr>
        <w:t xml:space="preserve">(colloqui, prove pratiche, riscontro documentale) </w:t>
      </w:r>
    </w:p>
    <w:p w14:paraId="736588FF" w14:textId="77777777" w:rsidR="00BC7894" w:rsidRPr="00BC7894" w:rsidRDefault="00BC7894" w:rsidP="00BC7894">
      <w:pPr>
        <w:pStyle w:val="NormaleWeb"/>
        <w:spacing w:before="0" w:beforeAutospacing="0" w:after="0" w:afterAutospacing="0"/>
        <w:jc w:val="center"/>
        <w:rPr>
          <w:rFonts w:ascii="Cambria" w:hAnsi="Cambria" w:cs="Times New Roman"/>
          <w:b/>
          <w:bCs/>
          <w:sz w:val="20"/>
          <w:szCs w:val="20"/>
        </w:rPr>
      </w:pPr>
    </w:p>
    <w:p w14:paraId="1945843E" w14:textId="77777777" w:rsidR="00BC7894" w:rsidRPr="00BC7894" w:rsidRDefault="00BC7894" w:rsidP="00BC7894">
      <w:pPr>
        <w:pStyle w:val="NormaleWeb"/>
        <w:spacing w:before="0" w:beforeAutospacing="0" w:after="0" w:afterAutospacing="0"/>
        <w:jc w:val="center"/>
        <w:rPr>
          <w:rFonts w:ascii="Cambria" w:hAnsi="Cambria" w:cs="Times New Roman"/>
          <w:b/>
          <w:bCs/>
          <w:sz w:val="20"/>
          <w:szCs w:val="20"/>
        </w:rPr>
      </w:pPr>
    </w:p>
    <w:p w14:paraId="1AEEFDB1" w14:textId="77777777" w:rsidR="00BC7894" w:rsidRPr="00BC7894" w:rsidRDefault="00BC7894" w:rsidP="00BC7894">
      <w:pPr>
        <w:pStyle w:val="NormaleWeb"/>
        <w:spacing w:before="0" w:beforeAutospacing="0" w:after="0" w:afterAutospacing="0"/>
        <w:jc w:val="center"/>
        <w:rPr>
          <w:rFonts w:ascii="Cambria" w:hAnsi="Cambria" w:cs="Times New Roman"/>
          <w:b/>
          <w:bCs/>
          <w:sz w:val="40"/>
          <w:szCs w:val="40"/>
        </w:rPr>
      </w:pPr>
      <w:r w:rsidRPr="00BC7894">
        <w:rPr>
          <w:rFonts w:ascii="Cambria" w:hAnsi="Cambria" w:cs="Times New Roman"/>
          <w:b/>
          <w:bCs/>
          <w:sz w:val="40"/>
          <w:szCs w:val="40"/>
        </w:rPr>
        <w:t>CERTIFICA</w:t>
      </w:r>
    </w:p>
    <w:p w14:paraId="5D87277F" w14:textId="77777777" w:rsidR="00BC7894" w:rsidRPr="00BC7894" w:rsidRDefault="00BC7894" w:rsidP="00BC7894">
      <w:pPr>
        <w:pStyle w:val="NormaleWeb"/>
        <w:spacing w:before="0" w:beforeAutospacing="0" w:after="0" w:afterAutospacing="0"/>
        <w:jc w:val="center"/>
        <w:rPr>
          <w:rFonts w:ascii="Cambria" w:hAnsi="Cambria" w:cs="Times New Roman"/>
          <w:sz w:val="40"/>
          <w:szCs w:val="40"/>
        </w:rPr>
      </w:pPr>
    </w:p>
    <w:p w14:paraId="250315D2" w14:textId="77777777" w:rsidR="00BC7894" w:rsidRPr="00BC7894" w:rsidRDefault="00BC7894" w:rsidP="00BC7894">
      <w:pPr>
        <w:pStyle w:val="NormaleWeb"/>
        <w:spacing w:before="0" w:beforeAutospacing="0" w:after="0" w:afterAutospacing="0"/>
        <w:jc w:val="center"/>
        <w:rPr>
          <w:rFonts w:ascii="Cambria" w:hAnsi="Cambria" w:cs="Times New Roman"/>
        </w:rPr>
      </w:pPr>
      <w:r w:rsidRPr="00BC7894">
        <w:rPr>
          <w:rFonts w:ascii="Cambria" w:hAnsi="Cambria" w:cs="Times New Roman"/>
        </w:rPr>
        <w:t>Che</w:t>
      </w:r>
    </w:p>
    <w:p w14:paraId="0268D53C" w14:textId="77777777" w:rsidR="00BC7894" w:rsidRPr="00BC7894" w:rsidRDefault="00BC7894" w:rsidP="00BC7894">
      <w:pPr>
        <w:pStyle w:val="NormaleWeb"/>
        <w:spacing w:before="0" w:beforeAutospacing="0" w:after="0" w:afterAutospacing="0"/>
        <w:jc w:val="center"/>
        <w:rPr>
          <w:rFonts w:ascii="Cambria" w:hAnsi="Cambria" w:cs="Times New Roman"/>
          <w:sz w:val="20"/>
          <w:szCs w:val="20"/>
        </w:rPr>
      </w:pPr>
    </w:p>
    <w:p w14:paraId="0AC91E44" w14:textId="77777777" w:rsidR="00BC7894" w:rsidRPr="00BC7894" w:rsidRDefault="00BC7894" w:rsidP="00BC7894">
      <w:pPr>
        <w:pStyle w:val="NormaleWeb"/>
        <w:spacing w:before="0" w:beforeAutospacing="0" w:after="0" w:afterAutospacing="0"/>
        <w:jc w:val="center"/>
        <w:rPr>
          <w:rFonts w:ascii="Cambria" w:hAnsi="Cambria" w:cs="Times New Roman"/>
          <w:sz w:val="20"/>
          <w:szCs w:val="20"/>
        </w:rPr>
      </w:pPr>
    </w:p>
    <w:p w14:paraId="609AC469" w14:textId="77777777" w:rsidR="00BC7894" w:rsidRPr="00BC7894" w:rsidRDefault="00BC7894" w:rsidP="00BC7894">
      <w:pPr>
        <w:pStyle w:val="NormaleWeb"/>
        <w:spacing w:before="0" w:beforeAutospacing="0" w:after="0" w:afterAutospacing="0" w:line="720" w:lineRule="auto"/>
        <w:jc w:val="center"/>
        <w:rPr>
          <w:rFonts w:ascii="Cambria" w:hAnsi="Cambria" w:cs="Times New Roman"/>
          <w:bCs/>
          <w:sz w:val="40"/>
          <w:szCs w:val="40"/>
        </w:rPr>
      </w:pPr>
      <w:r w:rsidRPr="00BC7894">
        <w:rPr>
          <w:rFonts w:ascii="Cambria" w:hAnsi="Cambria" w:cs="Times New Roman"/>
          <w:bCs/>
          <w:sz w:val="40"/>
          <w:szCs w:val="40"/>
        </w:rPr>
        <w:t>…………………………..</w:t>
      </w:r>
    </w:p>
    <w:p w14:paraId="0D3783B3" w14:textId="63102543" w:rsidR="00BC7894" w:rsidRPr="00BC7894" w:rsidRDefault="00BC7894" w:rsidP="00BC7894">
      <w:pPr>
        <w:pStyle w:val="NormaleWeb"/>
        <w:spacing w:before="0" w:beforeAutospacing="0" w:after="0" w:afterAutospacing="0" w:line="720" w:lineRule="auto"/>
        <w:jc w:val="center"/>
        <w:rPr>
          <w:rFonts w:ascii="Cambria" w:hAnsi="Cambria" w:cs="Times New Roman"/>
          <w:bCs/>
          <w:noProof/>
          <w:sz w:val="32"/>
          <w:szCs w:val="32"/>
        </w:rPr>
      </w:pPr>
      <w:r w:rsidRPr="00BC7894">
        <w:rPr>
          <w:rFonts w:ascii="Cambria" w:hAnsi="Cambria" w:cs="Times New Roman"/>
          <w:bCs/>
          <w:sz w:val="32"/>
          <w:szCs w:val="32"/>
        </w:rPr>
        <w:t xml:space="preserve">Nato/a </w:t>
      </w:r>
      <w:proofErr w:type="spellStart"/>
      <w:r w:rsidRPr="00BC7894">
        <w:rPr>
          <w:rFonts w:ascii="Cambria" w:hAnsi="Cambria" w:cs="Times New Roman"/>
          <w:bCs/>
          <w:sz w:val="32"/>
          <w:szCs w:val="32"/>
        </w:rPr>
        <w:t>a</w:t>
      </w:r>
      <w:proofErr w:type="spellEnd"/>
      <w:r w:rsidRPr="00BC7894">
        <w:rPr>
          <w:rFonts w:ascii="Cambria" w:hAnsi="Cambria" w:cs="Times New Roman"/>
          <w:bCs/>
          <w:sz w:val="32"/>
          <w:szCs w:val="32"/>
        </w:rPr>
        <w:t xml:space="preserve"> ………………il………………</w:t>
      </w:r>
    </w:p>
    <w:p w14:paraId="25C41A22" w14:textId="77777777" w:rsidR="00BC7894" w:rsidRPr="00BC7894" w:rsidRDefault="00BC7894" w:rsidP="00BC7894">
      <w:pPr>
        <w:jc w:val="center"/>
        <w:rPr>
          <w:rFonts w:ascii="Cambria" w:hAnsi="Cambria"/>
          <w:bCs/>
        </w:rPr>
      </w:pPr>
      <w:r w:rsidRPr="00BC7894">
        <w:rPr>
          <w:rFonts w:ascii="Cambria" w:hAnsi="Cambria"/>
          <w:bCs/>
        </w:rPr>
        <w:t>possiede le competenze individuate e valutate nelle fasi di identificazione e valutazione</w:t>
      </w:r>
    </w:p>
    <w:p w14:paraId="6F2B555A" w14:textId="77777777" w:rsidR="00BC7894" w:rsidRPr="00BC7894" w:rsidRDefault="00BC7894" w:rsidP="00BC7894">
      <w:pPr>
        <w:jc w:val="center"/>
        <w:rPr>
          <w:rFonts w:ascii="Cambria" w:hAnsi="Cambria"/>
          <w:bCs/>
        </w:rPr>
      </w:pPr>
      <w:r w:rsidRPr="00BC7894">
        <w:rPr>
          <w:rFonts w:ascii="Cambria" w:hAnsi="Cambria"/>
          <w:bCs/>
        </w:rPr>
        <w:t>e riconosce i seguenti crediti in riferimento al percorso di</w:t>
      </w:r>
    </w:p>
    <w:p w14:paraId="6C765714" w14:textId="77777777" w:rsidR="00BC7894" w:rsidRPr="00BC7894" w:rsidRDefault="00BC7894" w:rsidP="00BC7894">
      <w:pPr>
        <w:jc w:val="center"/>
        <w:rPr>
          <w:rFonts w:ascii="Cambria" w:hAnsi="Cambria"/>
          <w:bCs/>
        </w:rPr>
      </w:pPr>
    </w:p>
    <w:p w14:paraId="12F77E00" w14:textId="77777777" w:rsidR="00BC7894" w:rsidRPr="00BC7894" w:rsidRDefault="00BC7894" w:rsidP="00BC7894">
      <w:pPr>
        <w:jc w:val="center"/>
        <w:rPr>
          <w:rFonts w:ascii="Cambria" w:hAnsi="Cambria"/>
          <w:bCs/>
        </w:rPr>
      </w:pPr>
      <w:r w:rsidRPr="00BC7894">
        <w:rPr>
          <w:rFonts w:ascii="Cambria" w:hAnsi="Cambria"/>
          <w:bCs/>
        </w:rPr>
        <w:t>PRIMO LIVELLO PRIMO PERIODO DIDATTICO</w:t>
      </w:r>
    </w:p>
    <w:p w14:paraId="3BA9707C" w14:textId="29C06E66" w:rsidR="00BC7894" w:rsidRPr="00BC7894" w:rsidRDefault="00BC7894" w:rsidP="00BC7894">
      <w:pPr>
        <w:rPr>
          <w:bCs/>
          <w:sz w:val="20"/>
          <w:szCs w:val="20"/>
        </w:rPr>
      </w:pPr>
    </w:p>
    <w:tbl>
      <w:tblPr>
        <w:tblW w:w="5466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6783"/>
        <w:gridCol w:w="829"/>
        <w:gridCol w:w="831"/>
        <w:gridCol w:w="1336"/>
      </w:tblGrid>
      <w:tr w:rsidR="00BC7894" w:rsidRPr="004F554A" w14:paraId="74E2E00F" w14:textId="77777777" w:rsidTr="00EC1FB9">
        <w:trPr>
          <w:cantSplit/>
          <w:trHeight w:val="841"/>
          <w:tblHeader/>
        </w:trPr>
        <w:tc>
          <w:tcPr>
            <w:tcW w:w="352" w:type="pct"/>
            <w:shd w:val="clear" w:color="auto" w:fill="BFBFBF"/>
          </w:tcPr>
          <w:p w14:paraId="6E4D1E82" w14:textId="77777777" w:rsidR="00BC7894" w:rsidRPr="00BC7894" w:rsidRDefault="00BC7894" w:rsidP="00D01FA7">
            <w:pPr>
              <w:pStyle w:val="Titolo1"/>
              <w:spacing w:before="120" w:after="120"/>
              <w:ind w:left="-15"/>
              <w:rPr>
                <w:rStyle w:val="Titolodellibro"/>
                <w:rFonts w:cs="Arial"/>
                <w:b w:val="0"/>
                <w:smallCaps w:val="0"/>
                <w:sz w:val="15"/>
                <w:szCs w:val="15"/>
              </w:rPr>
            </w:pPr>
            <w:r w:rsidRPr="00BC7894">
              <w:rPr>
                <w:rStyle w:val="Titolodellibro"/>
                <w:rFonts w:cs="Arial"/>
                <w:b w:val="0"/>
                <w:smallCaps w:val="0"/>
                <w:sz w:val="15"/>
                <w:szCs w:val="15"/>
              </w:rPr>
              <w:t>COD.</w:t>
            </w:r>
          </w:p>
          <w:p w14:paraId="1F985CC9" w14:textId="2D74053B" w:rsidR="00BC7894" w:rsidRPr="004F554A" w:rsidRDefault="00BC7894" w:rsidP="00D01FA7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BC7894">
              <w:rPr>
                <w:rFonts w:ascii="Arial" w:hAnsi="Arial" w:cs="Arial"/>
                <w:sz w:val="15"/>
                <w:szCs w:val="15"/>
              </w:rPr>
              <w:t>COMP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224" w:type="pct"/>
            <w:shd w:val="clear" w:color="auto" w:fill="BFBFBF"/>
            <w:vAlign w:val="center"/>
          </w:tcPr>
          <w:p w14:paraId="332C52BA" w14:textId="77777777" w:rsidR="00BC7894" w:rsidRPr="004F554A" w:rsidRDefault="00BC7894" w:rsidP="00EC1FB9">
            <w:pPr>
              <w:pStyle w:val="Titolo1"/>
              <w:spacing w:before="120" w:after="120"/>
              <w:ind w:right="175"/>
              <w:rPr>
                <w:rStyle w:val="Titolodellibro"/>
                <w:rFonts w:cs="Arial"/>
                <w:b w:val="0"/>
                <w:smallCaps w:val="0"/>
                <w:sz w:val="16"/>
                <w:szCs w:val="16"/>
              </w:rPr>
            </w:pPr>
            <w:r w:rsidRPr="004F554A">
              <w:rPr>
                <w:rStyle w:val="Titolodellibro"/>
                <w:rFonts w:cs="Arial"/>
                <w:b w:val="0"/>
                <w:smallCaps w:val="0"/>
                <w:sz w:val="16"/>
                <w:szCs w:val="16"/>
              </w:rPr>
              <w:t>COMPETENZE 1° LIVELLO 1° P</w:t>
            </w:r>
            <w:r>
              <w:rPr>
                <w:rStyle w:val="Titolodellibro"/>
                <w:rFonts w:cs="Arial"/>
                <w:b w:val="0"/>
                <w:smallCaps w:val="0"/>
                <w:sz w:val="16"/>
                <w:szCs w:val="16"/>
              </w:rPr>
              <w:t>E</w:t>
            </w:r>
            <w:r w:rsidRPr="004F554A">
              <w:rPr>
                <w:rStyle w:val="Titolodellibro"/>
                <w:rFonts w:cs="Arial"/>
                <w:b w:val="0"/>
                <w:smallCaps w:val="0"/>
                <w:sz w:val="16"/>
                <w:szCs w:val="16"/>
              </w:rPr>
              <w:t>RIODO DIDATTICO</w:t>
            </w:r>
          </w:p>
          <w:p w14:paraId="466E7CE4" w14:textId="318DE1F8" w:rsidR="00BC7894" w:rsidRPr="004F554A" w:rsidRDefault="00BC7894" w:rsidP="00EC1FB9">
            <w:pPr>
              <w:pStyle w:val="Titolo1"/>
              <w:spacing w:before="120" w:after="120"/>
              <w:ind w:right="175"/>
              <w:rPr>
                <w:rFonts w:cs="Arial"/>
                <w:b/>
                <w:i/>
                <w:sz w:val="16"/>
                <w:szCs w:val="16"/>
              </w:rPr>
            </w:pPr>
            <w:proofErr w:type="spellStart"/>
            <w:r w:rsidRPr="004F554A">
              <w:rPr>
                <w:rFonts w:cs="Arial"/>
                <w:b/>
                <w:i/>
                <w:sz w:val="16"/>
                <w:szCs w:val="16"/>
              </w:rPr>
              <w:t>Riconosciute</w:t>
            </w:r>
            <w:proofErr w:type="spellEnd"/>
            <w:r w:rsidRPr="004F554A">
              <w:rPr>
                <w:rFonts w:cs="Arial"/>
                <w:b/>
                <w:i/>
                <w:sz w:val="16"/>
                <w:szCs w:val="16"/>
              </w:rPr>
              <w:t xml:space="preserve"> a</w:t>
            </w:r>
          </w:p>
        </w:tc>
        <w:tc>
          <w:tcPr>
            <w:tcW w:w="394" w:type="pct"/>
            <w:shd w:val="clear" w:color="auto" w:fill="BFBFBF"/>
            <w:vAlign w:val="center"/>
          </w:tcPr>
          <w:p w14:paraId="17BA1012" w14:textId="77777777" w:rsidR="00BC7894" w:rsidRPr="004F554A" w:rsidRDefault="00BC7894" w:rsidP="00EC1FB9">
            <w:pPr>
              <w:pStyle w:val="Titolo1"/>
              <w:spacing w:before="120" w:after="120"/>
              <w:rPr>
                <w:rFonts w:cs="Arial"/>
                <w:sz w:val="16"/>
                <w:szCs w:val="16"/>
              </w:rPr>
            </w:pPr>
            <w:r w:rsidRPr="004F554A">
              <w:rPr>
                <w:rFonts w:eastAsia="Calibri" w:cs="Arial"/>
                <w:bCs/>
                <w:sz w:val="16"/>
                <w:szCs w:val="16"/>
                <w:lang w:eastAsia="en-US"/>
              </w:rPr>
              <w:br w:type="page"/>
            </w:r>
            <w:r w:rsidRPr="004F554A">
              <w:rPr>
                <w:rFonts w:cs="Arial"/>
                <w:bCs/>
                <w:sz w:val="16"/>
                <w:szCs w:val="16"/>
              </w:rPr>
              <w:br w:type="page"/>
            </w:r>
            <w:r w:rsidRPr="004F554A">
              <w:rPr>
                <w:rFonts w:cs="Arial"/>
                <w:bCs/>
                <w:sz w:val="16"/>
                <w:szCs w:val="16"/>
              </w:rPr>
              <w:br w:type="page"/>
              <w:t>ASSE</w:t>
            </w:r>
          </w:p>
        </w:tc>
        <w:tc>
          <w:tcPr>
            <w:tcW w:w="395" w:type="pct"/>
            <w:shd w:val="clear" w:color="auto" w:fill="BFBFBF"/>
          </w:tcPr>
          <w:p w14:paraId="580742D4" w14:textId="77777777" w:rsidR="00BC7894" w:rsidRPr="004F554A" w:rsidRDefault="00BC7894" w:rsidP="00D01FA7">
            <w:pPr>
              <w:pStyle w:val="Titolo1"/>
              <w:spacing w:before="120" w:after="120"/>
              <w:rPr>
                <w:rStyle w:val="Titolodellibro"/>
                <w:rFonts w:cs="Arial"/>
                <w:b w:val="0"/>
                <w:smallCaps w:val="0"/>
                <w:sz w:val="16"/>
                <w:szCs w:val="16"/>
              </w:rPr>
            </w:pPr>
            <w:r w:rsidRPr="004F554A">
              <w:rPr>
                <w:rStyle w:val="Titolodellibro"/>
                <w:rFonts w:cs="Arial"/>
                <w:b w:val="0"/>
                <w:smallCaps w:val="0"/>
                <w:sz w:val="16"/>
                <w:szCs w:val="16"/>
              </w:rPr>
              <w:t>ORE</w:t>
            </w:r>
          </w:p>
          <w:p w14:paraId="299B9303" w14:textId="77777777" w:rsidR="00BC7894" w:rsidRPr="004F554A" w:rsidRDefault="00BC7894" w:rsidP="00D01FA7">
            <w:pPr>
              <w:pStyle w:val="Titolo1"/>
              <w:spacing w:before="120" w:after="120"/>
              <w:rPr>
                <w:rFonts w:cs="Arial"/>
                <w:b/>
                <w:sz w:val="16"/>
                <w:szCs w:val="16"/>
              </w:rPr>
            </w:pPr>
            <w:r w:rsidRPr="004F554A">
              <w:rPr>
                <w:rStyle w:val="Titolodellibro"/>
                <w:rFonts w:cs="Arial"/>
                <w:b w:val="0"/>
                <w:sz w:val="16"/>
                <w:szCs w:val="16"/>
              </w:rPr>
              <w:t>COMP.</w:t>
            </w:r>
          </w:p>
        </w:tc>
        <w:tc>
          <w:tcPr>
            <w:tcW w:w="635" w:type="pct"/>
            <w:shd w:val="clear" w:color="auto" w:fill="BFBFBF"/>
          </w:tcPr>
          <w:p w14:paraId="5063A551" w14:textId="77777777" w:rsidR="00BC7894" w:rsidRPr="004F554A" w:rsidRDefault="00BC7894" w:rsidP="00D01FA7">
            <w:pPr>
              <w:pStyle w:val="Titolo1"/>
              <w:spacing w:before="120" w:after="120"/>
              <w:rPr>
                <w:rStyle w:val="Titolodellibro"/>
                <w:rFonts w:cs="Arial"/>
                <w:b w:val="0"/>
                <w:smallCaps w:val="0"/>
                <w:sz w:val="16"/>
                <w:szCs w:val="16"/>
              </w:rPr>
            </w:pPr>
            <w:r w:rsidRPr="004F554A">
              <w:rPr>
                <w:rStyle w:val="Titolodellibro"/>
                <w:rFonts w:cs="Arial"/>
                <w:b w:val="0"/>
                <w:smallCaps w:val="0"/>
                <w:sz w:val="16"/>
                <w:szCs w:val="16"/>
              </w:rPr>
              <w:t>ORE</w:t>
            </w:r>
          </w:p>
          <w:p w14:paraId="19C9FC5B" w14:textId="77777777" w:rsidR="00BC7894" w:rsidRPr="004F554A" w:rsidRDefault="00BC7894" w:rsidP="00D01FA7">
            <w:pPr>
              <w:pStyle w:val="Titolo1"/>
              <w:spacing w:before="120" w:after="120"/>
              <w:rPr>
                <w:rStyle w:val="Titolodellibro"/>
                <w:rFonts w:cs="Arial"/>
                <w:b w:val="0"/>
                <w:smallCaps w:val="0"/>
                <w:sz w:val="16"/>
                <w:szCs w:val="16"/>
              </w:rPr>
            </w:pPr>
            <w:r w:rsidRPr="004F554A">
              <w:rPr>
                <w:rStyle w:val="Titolodellibro"/>
                <w:rFonts w:cs="Arial"/>
                <w:b w:val="0"/>
                <w:smallCaps w:val="0"/>
                <w:sz w:val="16"/>
                <w:szCs w:val="16"/>
              </w:rPr>
              <w:t>CREDITO</w:t>
            </w:r>
          </w:p>
        </w:tc>
      </w:tr>
      <w:tr w:rsidR="00BC7894" w:rsidRPr="004F554A" w14:paraId="742B89E5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3EBA97B6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B1_01</w:t>
            </w:r>
          </w:p>
        </w:tc>
        <w:tc>
          <w:tcPr>
            <w:tcW w:w="3224" w:type="pct"/>
            <w:vAlign w:val="center"/>
          </w:tcPr>
          <w:p w14:paraId="175AE920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Interagire oralmente in maniera efficace e collaborativa con un registro linguistico appropriato alle diverse situazioni comunicative.</w:t>
            </w:r>
          </w:p>
        </w:tc>
        <w:tc>
          <w:tcPr>
            <w:tcW w:w="394" w:type="pct"/>
            <w:vMerge w:val="restart"/>
            <w:textDirection w:val="btLr"/>
            <w:vAlign w:val="center"/>
          </w:tcPr>
          <w:p w14:paraId="15AE3975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r w:rsidRPr="004F554A">
              <w:rPr>
                <w:rFonts w:ascii="Arial" w:hAnsi="Arial" w:cs="Arial"/>
                <w:b/>
                <w:smallCaps/>
                <w:sz w:val="16"/>
                <w:szCs w:val="16"/>
              </w:rPr>
              <w:t>ASSE DEI LINGUAGGI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vAlign w:val="center"/>
          </w:tcPr>
          <w:p w14:paraId="57DF0642" w14:textId="1C217972" w:rsidR="00BC7894" w:rsidRPr="00A226AB" w:rsidRDefault="00EC1FB9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25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14:paraId="21FFFA21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7FE608DC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45560217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B1_02</w:t>
            </w:r>
          </w:p>
        </w:tc>
        <w:tc>
          <w:tcPr>
            <w:tcW w:w="3224" w:type="pct"/>
            <w:vAlign w:val="center"/>
          </w:tcPr>
          <w:p w14:paraId="0F9AF56A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 xml:space="preserve">Leggere, comprendere ed interpretare testi scritti di vario tipo. 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46C59ACE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0ACA0" w14:textId="677E5E53" w:rsidR="00BC7894" w:rsidRPr="00A226AB" w:rsidRDefault="00EC1FB9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25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B3D28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161E18B6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36EEDE40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B1_03</w:t>
            </w:r>
          </w:p>
        </w:tc>
        <w:tc>
          <w:tcPr>
            <w:tcW w:w="3224" w:type="pct"/>
            <w:vAlign w:val="center"/>
          </w:tcPr>
          <w:p w14:paraId="04D120AF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 xml:space="preserve">Produrre testi di vario tipo adeguati ai diversi contesti. 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65DF8E79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699AF0" w14:textId="4BB2468E" w:rsidR="00BC7894" w:rsidRPr="00A226AB" w:rsidRDefault="00EC1FB9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30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9C102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0FA5190F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1BA6AD53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lastRenderedPageBreak/>
              <w:t>B1_04</w:t>
            </w:r>
          </w:p>
        </w:tc>
        <w:tc>
          <w:tcPr>
            <w:tcW w:w="3224" w:type="pct"/>
            <w:vAlign w:val="center"/>
          </w:tcPr>
          <w:p w14:paraId="64540D43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 xml:space="preserve">Riconoscere e descrivere i beni del patrimonio artistico e culturale anche ai fini della tutela e conservazione. 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078DA174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79802" w14:textId="52AEF338" w:rsidR="00BC7894" w:rsidRPr="00A226AB" w:rsidRDefault="00EC1FB9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20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F7FC3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2D8EBF05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4BBF1749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B1_05</w:t>
            </w:r>
          </w:p>
        </w:tc>
        <w:tc>
          <w:tcPr>
            <w:tcW w:w="3224" w:type="pct"/>
            <w:vAlign w:val="center"/>
          </w:tcPr>
          <w:p w14:paraId="7CED2641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 xml:space="preserve">Utilizzare le tecnologie dell'informazione per ricercare e analizzare dati e informazioni. 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30E18A8B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CC4F2" w14:textId="766B51D3" w:rsidR="00BC7894" w:rsidRPr="00A226AB" w:rsidRDefault="00EC1FB9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12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C5892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2E1FE93E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5842DE75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B1_06</w:t>
            </w:r>
          </w:p>
        </w:tc>
        <w:tc>
          <w:tcPr>
            <w:tcW w:w="3224" w:type="pct"/>
            <w:vAlign w:val="center"/>
          </w:tcPr>
          <w:p w14:paraId="185D1ED3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Comprendere gli aspetti culturali e comunicativi dei linguaggi non verbali.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477442D8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</w:tcBorders>
            <w:vAlign w:val="center"/>
          </w:tcPr>
          <w:p w14:paraId="5235292A" w14:textId="66907C89" w:rsidR="00BC7894" w:rsidRPr="00A226AB" w:rsidRDefault="00EC1FB9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20</w:t>
            </w:r>
          </w:p>
        </w:tc>
        <w:tc>
          <w:tcPr>
            <w:tcW w:w="635" w:type="pct"/>
            <w:tcBorders>
              <w:top w:val="single" w:sz="4" w:space="0" w:color="auto"/>
            </w:tcBorders>
            <w:vAlign w:val="center"/>
          </w:tcPr>
          <w:p w14:paraId="5C792226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76238CC5" w14:textId="77777777" w:rsidTr="00BC7894">
        <w:trPr>
          <w:cantSplit/>
          <w:trHeight w:val="454"/>
        </w:trPr>
        <w:tc>
          <w:tcPr>
            <w:tcW w:w="352" w:type="pct"/>
            <w:vAlign w:val="center"/>
          </w:tcPr>
          <w:p w14:paraId="1943B669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B1_07</w:t>
            </w:r>
          </w:p>
        </w:tc>
        <w:tc>
          <w:tcPr>
            <w:tcW w:w="3224" w:type="pct"/>
            <w:vAlign w:val="center"/>
          </w:tcPr>
          <w:p w14:paraId="55B9872D" w14:textId="6C9A0A79" w:rsidR="00BC7894" w:rsidRPr="00A226AB" w:rsidRDefault="00BC7894" w:rsidP="00EC1FB9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 xml:space="preserve">Utilizzare </w:t>
            </w:r>
            <w:r w:rsidR="00EC1FB9">
              <w:rPr>
                <w:rFonts w:cs="Arial"/>
                <w:lang w:val="it-IT"/>
              </w:rPr>
              <w:t xml:space="preserve">una seconda lingua comunitaria </w:t>
            </w:r>
            <w:r w:rsidRPr="00A226AB">
              <w:rPr>
                <w:rFonts w:cs="Arial"/>
                <w:lang w:val="it-IT"/>
              </w:rPr>
              <w:t>per i principali scopi comunicativi riferiti ad aspetti del proprio vissuto e del proprio ambiente.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4983A98E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smallCaps/>
                <w:sz w:val="16"/>
                <w:szCs w:val="16"/>
              </w:rPr>
            </w:pPr>
          </w:p>
        </w:tc>
        <w:tc>
          <w:tcPr>
            <w:tcW w:w="395" w:type="pct"/>
            <w:vAlign w:val="center"/>
          </w:tcPr>
          <w:p w14:paraId="5B0C8F1E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62</w:t>
            </w:r>
          </w:p>
        </w:tc>
        <w:tc>
          <w:tcPr>
            <w:tcW w:w="635" w:type="pct"/>
            <w:vAlign w:val="center"/>
          </w:tcPr>
          <w:p w14:paraId="0BDB4645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3B546786" w14:textId="77777777" w:rsidTr="00BC7894">
        <w:trPr>
          <w:cantSplit/>
          <w:trHeight w:val="454"/>
        </w:trPr>
        <w:tc>
          <w:tcPr>
            <w:tcW w:w="352" w:type="pct"/>
            <w:vAlign w:val="center"/>
          </w:tcPr>
          <w:p w14:paraId="4CDC5B40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B1_08</w:t>
            </w:r>
          </w:p>
        </w:tc>
        <w:tc>
          <w:tcPr>
            <w:tcW w:w="3224" w:type="pct"/>
            <w:vAlign w:val="center"/>
          </w:tcPr>
          <w:p w14:paraId="3CA57F7D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Comprendere e utilizzare una seconda lingua comunitaria in scambi di informazioni semplici e diretti su argomenti familiari e abituali.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3418C510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vAlign w:val="center"/>
          </w:tcPr>
          <w:p w14:paraId="354CCACF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4</w:t>
            </w:r>
          </w:p>
        </w:tc>
        <w:tc>
          <w:tcPr>
            <w:tcW w:w="635" w:type="pct"/>
            <w:vAlign w:val="center"/>
          </w:tcPr>
          <w:p w14:paraId="5E0D326D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1A27E139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3014570C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B1_09</w:t>
            </w:r>
          </w:p>
        </w:tc>
        <w:tc>
          <w:tcPr>
            <w:tcW w:w="3224" w:type="pct"/>
            <w:vAlign w:val="center"/>
          </w:tcPr>
          <w:p w14:paraId="175C3942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 xml:space="preserve">Orientarsi nella complessità del presente utilizzando la comprensione dei fatti storici, geografici e sociali del passato, anche al fine di confrontarsi con opinioni e culture diverse. </w:t>
            </w:r>
          </w:p>
        </w:tc>
        <w:tc>
          <w:tcPr>
            <w:tcW w:w="394" w:type="pct"/>
            <w:vMerge w:val="restart"/>
            <w:textDirection w:val="btLr"/>
            <w:vAlign w:val="center"/>
          </w:tcPr>
          <w:p w14:paraId="480D60E8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r w:rsidRPr="004F554A">
              <w:rPr>
                <w:rFonts w:ascii="Arial" w:hAnsi="Arial" w:cs="Arial"/>
                <w:b/>
                <w:smallCaps/>
                <w:sz w:val="16"/>
                <w:szCs w:val="16"/>
              </w:rPr>
              <w:t>ASSE STORICO SOCIALE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vAlign w:val="center"/>
          </w:tcPr>
          <w:p w14:paraId="444B8C82" w14:textId="79B2C026" w:rsidR="00BC7894" w:rsidRPr="00A226AB" w:rsidRDefault="00EC1FB9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22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14:paraId="215A241B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4FF24AC1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06F81124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B1_10</w:t>
            </w:r>
          </w:p>
        </w:tc>
        <w:tc>
          <w:tcPr>
            <w:tcW w:w="3224" w:type="pct"/>
            <w:vAlign w:val="center"/>
          </w:tcPr>
          <w:p w14:paraId="75B645DA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 xml:space="preserve">Analizzare sistemi territoriali vicini e lontani nello spazio e nel tempo per valutare gli effetti dell'azione dell'uomo. 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6CA2A9BD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6A714" w14:textId="5FBC9171" w:rsidR="00BC7894" w:rsidRPr="00A226AB" w:rsidRDefault="00EC1FB9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22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48801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0F5278A0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1D2AB764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B1_11</w:t>
            </w:r>
          </w:p>
        </w:tc>
        <w:tc>
          <w:tcPr>
            <w:tcW w:w="3224" w:type="pct"/>
            <w:vAlign w:val="center"/>
          </w:tcPr>
          <w:p w14:paraId="0ACA32AD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Leggere e interpretare le trasformazioni del mondo del lavoro.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0A06C4EF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DAD23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10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7E6EA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708FE4F9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69EA4EE4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B1_12</w:t>
            </w:r>
          </w:p>
        </w:tc>
        <w:tc>
          <w:tcPr>
            <w:tcW w:w="3224" w:type="pct"/>
            <w:vAlign w:val="center"/>
          </w:tcPr>
          <w:p w14:paraId="5CE16694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Esercitare la cittadinanza attiva come espressione dei principi di legalità, solidarietà e partecipazione democratica.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4E292F3B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</w:tcBorders>
            <w:vAlign w:val="center"/>
          </w:tcPr>
          <w:p w14:paraId="1D05C0C1" w14:textId="3E2181A1" w:rsidR="00BC7894" w:rsidRPr="00A226AB" w:rsidRDefault="00EC1FB9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12</w:t>
            </w:r>
          </w:p>
        </w:tc>
        <w:tc>
          <w:tcPr>
            <w:tcW w:w="635" w:type="pct"/>
            <w:tcBorders>
              <w:top w:val="single" w:sz="4" w:space="0" w:color="auto"/>
            </w:tcBorders>
            <w:vAlign w:val="center"/>
          </w:tcPr>
          <w:p w14:paraId="00C0692F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4CF07A25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5B500770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B1_13</w:t>
            </w:r>
          </w:p>
        </w:tc>
        <w:tc>
          <w:tcPr>
            <w:tcW w:w="3224" w:type="pct"/>
            <w:vAlign w:val="center"/>
          </w:tcPr>
          <w:p w14:paraId="283A371E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 xml:space="preserve">Operare con i numeri interi e razionali padroneggiandone scrittura e proprietà formali. </w:t>
            </w:r>
          </w:p>
        </w:tc>
        <w:tc>
          <w:tcPr>
            <w:tcW w:w="394" w:type="pct"/>
            <w:vMerge w:val="restart"/>
            <w:textDirection w:val="btLr"/>
            <w:vAlign w:val="center"/>
          </w:tcPr>
          <w:p w14:paraId="5C615529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r w:rsidRPr="004F554A">
              <w:rPr>
                <w:rFonts w:ascii="Arial" w:hAnsi="Arial" w:cs="Arial"/>
                <w:b/>
                <w:smallCaps/>
                <w:sz w:val="16"/>
                <w:szCs w:val="16"/>
              </w:rPr>
              <w:t>ASSE MATEMATICO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vAlign w:val="center"/>
          </w:tcPr>
          <w:p w14:paraId="1D0CE8E1" w14:textId="0526D56E" w:rsidR="00BC7894" w:rsidRPr="00A226AB" w:rsidRDefault="00EC1FB9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20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14:paraId="134EB132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388B9CFF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408AB303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B1_14</w:t>
            </w:r>
          </w:p>
        </w:tc>
        <w:tc>
          <w:tcPr>
            <w:tcW w:w="3224" w:type="pct"/>
            <w:vAlign w:val="center"/>
          </w:tcPr>
          <w:p w14:paraId="24023E34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 xml:space="preserve">Riconoscere e confrontare figure geometriche del piano e dello spazio individuando invarianti e relazioni. 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051908A4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D3473" w14:textId="3A354928" w:rsidR="00BC7894" w:rsidRPr="00A226AB" w:rsidRDefault="00EC1FB9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20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1F472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2ECE1C32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5F12A58C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B1_15</w:t>
            </w:r>
          </w:p>
        </w:tc>
        <w:tc>
          <w:tcPr>
            <w:tcW w:w="3224" w:type="pct"/>
            <w:vAlign w:val="center"/>
          </w:tcPr>
          <w:p w14:paraId="6965CD90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Registrare, ordinare, correlare dati e rappresentarli anche valutando la probabilità di un evento.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018C0820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05BEF" w14:textId="3B4B4721" w:rsidR="00BC7894" w:rsidRPr="00A226AB" w:rsidRDefault="00EC1FB9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6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3D564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22F223FE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341C6CDA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B1_16</w:t>
            </w:r>
          </w:p>
        </w:tc>
        <w:tc>
          <w:tcPr>
            <w:tcW w:w="3224" w:type="pct"/>
            <w:vAlign w:val="center"/>
          </w:tcPr>
          <w:p w14:paraId="4188B3FF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Affrontare situazioni problematiche traducendole in termini matematici, sviluppando correttamente il procedimento risolutivo e verificando l'attendibilità dei risultati.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346E1E72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</w:tcBorders>
            <w:vAlign w:val="center"/>
          </w:tcPr>
          <w:p w14:paraId="7F92C8F6" w14:textId="6D506003" w:rsidR="00BC7894" w:rsidRPr="00A226AB" w:rsidRDefault="00EC1FB9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20</w:t>
            </w:r>
          </w:p>
        </w:tc>
        <w:tc>
          <w:tcPr>
            <w:tcW w:w="635" w:type="pct"/>
            <w:tcBorders>
              <w:top w:val="single" w:sz="4" w:space="0" w:color="auto"/>
            </w:tcBorders>
            <w:vAlign w:val="center"/>
          </w:tcPr>
          <w:p w14:paraId="3D34857F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6A9103C4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3E5B8C5C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B1_17</w:t>
            </w:r>
          </w:p>
        </w:tc>
        <w:tc>
          <w:tcPr>
            <w:tcW w:w="3224" w:type="pct"/>
            <w:vAlign w:val="center"/>
          </w:tcPr>
          <w:p w14:paraId="59246B07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 xml:space="preserve">Osservare, analizzare e descrivere fenomeni appartenenti alla realtà naturale e artificiale. </w:t>
            </w:r>
          </w:p>
        </w:tc>
        <w:tc>
          <w:tcPr>
            <w:tcW w:w="394" w:type="pct"/>
            <w:vMerge w:val="restart"/>
            <w:textDirection w:val="btLr"/>
            <w:vAlign w:val="center"/>
          </w:tcPr>
          <w:p w14:paraId="652AE1ED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r w:rsidRPr="004F554A">
              <w:rPr>
                <w:rFonts w:ascii="Arial" w:hAnsi="Arial" w:cs="Arial"/>
                <w:b/>
                <w:smallCaps/>
                <w:sz w:val="16"/>
                <w:szCs w:val="16"/>
              </w:rPr>
              <w:t>ASSE SCIENTIFICO TECNOLOGICO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vAlign w:val="center"/>
          </w:tcPr>
          <w:p w14:paraId="392A4100" w14:textId="72B786A4" w:rsidR="00BC7894" w:rsidRPr="004F554A" w:rsidRDefault="00EC1FB9" w:rsidP="00D01F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14:paraId="250C792A" w14:textId="77777777" w:rsidR="00BC7894" w:rsidRDefault="00BC7894" w:rsidP="00D01FA7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7894" w:rsidRPr="004F554A" w14:paraId="2E0836A9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584A694B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B1_18</w:t>
            </w:r>
          </w:p>
        </w:tc>
        <w:tc>
          <w:tcPr>
            <w:tcW w:w="3224" w:type="pct"/>
            <w:vAlign w:val="center"/>
          </w:tcPr>
          <w:p w14:paraId="39B63C16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 xml:space="preserve">Analizzare la rete di relazioni tra esseri viventi e tra viventi e ambiente, individuando anche le interazioni ai vari livelli e negli specifici contesti ambientali dell'organizzazione biologica. 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1F2BE9AB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AFF825" w14:textId="30980571" w:rsidR="00BC7894" w:rsidRPr="004F554A" w:rsidRDefault="00EC1FB9" w:rsidP="00D01F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F9807" w14:textId="77777777" w:rsidR="00BC7894" w:rsidRDefault="00BC7894" w:rsidP="00D01FA7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7894" w:rsidRPr="004F554A" w14:paraId="6A7AD1DC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0C25BD60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B1_19</w:t>
            </w:r>
          </w:p>
        </w:tc>
        <w:tc>
          <w:tcPr>
            <w:tcW w:w="3224" w:type="pct"/>
            <w:vAlign w:val="center"/>
          </w:tcPr>
          <w:p w14:paraId="1EDEC665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Considerare come i diversi ecosistemi possono essere modificati dai processi naturali e dall'azione dell'uomo e adottare modi di vita ecologicamente responsabili.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636DE535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</w:tcBorders>
            <w:vAlign w:val="center"/>
          </w:tcPr>
          <w:p w14:paraId="09FF1E44" w14:textId="7BA01943" w:rsidR="00BC7894" w:rsidRPr="004F554A" w:rsidRDefault="00EC1FB9" w:rsidP="00D01F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35" w:type="pct"/>
            <w:tcBorders>
              <w:top w:val="single" w:sz="4" w:space="0" w:color="auto"/>
            </w:tcBorders>
            <w:vAlign w:val="center"/>
          </w:tcPr>
          <w:p w14:paraId="1B38BB6C" w14:textId="77777777" w:rsidR="00BC7894" w:rsidRDefault="00BC7894" w:rsidP="00D01FA7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7894" w:rsidRPr="004F554A" w14:paraId="2A79B71C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04D1C489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B1_20</w:t>
            </w:r>
          </w:p>
        </w:tc>
        <w:tc>
          <w:tcPr>
            <w:tcW w:w="3224" w:type="pct"/>
            <w:vAlign w:val="center"/>
          </w:tcPr>
          <w:p w14:paraId="7E6D668D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 xml:space="preserve">Progettare e realizzare semplici prodotti anche di tipo digitale utilizzando risorse materiali, informative, organizzative e oggetti, strumenti e macchine di uso comune. 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4604248F" w14:textId="77777777" w:rsidR="00BC7894" w:rsidRPr="004F554A" w:rsidRDefault="00BC7894" w:rsidP="00D01FA7">
            <w:pPr>
              <w:spacing w:before="120" w:after="120"/>
              <w:ind w:left="113" w:right="113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tcBorders>
              <w:bottom w:val="single" w:sz="4" w:space="0" w:color="auto"/>
            </w:tcBorders>
            <w:vAlign w:val="center"/>
          </w:tcPr>
          <w:p w14:paraId="27FB6D2C" w14:textId="28168709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11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14:paraId="7398080C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64627277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1A7285AA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B1_21</w:t>
            </w:r>
          </w:p>
        </w:tc>
        <w:tc>
          <w:tcPr>
            <w:tcW w:w="3224" w:type="pct"/>
            <w:vAlign w:val="center"/>
          </w:tcPr>
          <w:p w14:paraId="367E9217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 xml:space="preserve">Orientarsi sui benefici e sui problemi economici ed ecologici legati alle varie modalità di produzione dell'energia e alle scelte di tipo tecnologico. </w:t>
            </w:r>
          </w:p>
        </w:tc>
        <w:tc>
          <w:tcPr>
            <w:tcW w:w="394" w:type="pct"/>
            <w:vMerge/>
            <w:vAlign w:val="center"/>
          </w:tcPr>
          <w:p w14:paraId="30B75333" w14:textId="77777777" w:rsidR="00BC7894" w:rsidRPr="004F554A" w:rsidRDefault="00BC7894" w:rsidP="00D01FA7">
            <w:pPr>
              <w:spacing w:before="120" w:after="120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F9303" w14:textId="2C5C15C3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11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79880" w14:textId="77777777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</w:p>
        </w:tc>
      </w:tr>
      <w:tr w:rsidR="00BC7894" w:rsidRPr="004F554A" w14:paraId="341F2813" w14:textId="77777777" w:rsidTr="00BC7894">
        <w:trPr>
          <w:trHeight w:val="454"/>
        </w:trPr>
        <w:tc>
          <w:tcPr>
            <w:tcW w:w="352" w:type="pct"/>
            <w:vAlign w:val="center"/>
          </w:tcPr>
          <w:p w14:paraId="2FCE24C2" w14:textId="77777777" w:rsidR="00BC7894" w:rsidRPr="00A226AB" w:rsidRDefault="00BC7894" w:rsidP="00D01FA7">
            <w:pPr>
              <w:pStyle w:val="Sottotitolo"/>
              <w:rPr>
                <w:rFonts w:cs="Arial"/>
                <w:lang w:val="en-US"/>
              </w:rPr>
            </w:pPr>
            <w:r w:rsidRPr="00A226AB">
              <w:rPr>
                <w:rFonts w:cs="Arial"/>
                <w:lang w:val="it-IT"/>
              </w:rPr>
              <w:t>B1_</w:t>
            </w:r>
            <w:r w:rsidRPr="00A226AB">
              <w:rPr>
                <w:rFonts w:cs="Arial"/>
                <w:lang w:val="en-US"/>
              </w:rPr>
              <w:t>22</w:t>
            </w:r>
          </w:p>
        </w:tc>
        <w:tc>
          <w:tcPr>
            <w:tcW w:w="3224" w:type="pct"/>
            <w:vAlign w:val="center"/>
          </w:tcPr>
          <w:p w14:paraId="1265050A" w14:textId="77777777" w:rsidR="00BC7894" w:rsidRPr="00A226AB" w:rsidRDefault="00BC7894" w:rsidP="00D01FA7">
            <w:pPr>
              <w:pStyle w:val="Sottotitolo"/>
              <w:jc w:val="left"/>
              <w:rPr>
                <w:rFonts w:cs="Arial"/>
                <w:lang w:val="it-IT"/>
              </w:rPr>
            </w:pPr>
            <w:r w:rsidRPr="00A226AB">
              <w:rPr>
                <w:rFonts w:cs="Arial"/>
                <w:lang w:val="it-IT"/>
              </w:rPr>
              <w:t>Riconoscere le proprietà e le caratteristiche dei diversi mezzi di comunicazione per un loro uso efficace e responsabile rispetto alle proprie necessità di studio, di socializzazione e di lavoro.</w:t>
            </w:r>
          </w:p>
        </w:tc>
        <w:tc>
          <w:tcPr>
            <w:tcW w:w="394" w:type="pct"/>
            <w:vMerge/>
            <w:vAlign w:val="center"/>
          </w:tcPr>
          <w:p w14:paraId="487F0CF3" w14:textId="77777777" w:rsidR="00BC7894" w:rsidRPr="004F554A" w:rsidRDefault="00BC7894" w:rsidP="00D01FA7">
            <w:pPr>
              <w:spacing w:before="120" w:after="120"/>
              <w:jc w:val="center"/>
              <w:rPr>
                <w:rFonts w:ascii="Arial" w:hAnsi="Arial" w:cs="Arial"/>
                <w:b/>
                <w:smallCap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0A895" w14:textId="45072E2B" w:rsidR="00BC7894" w:rsidRPr="00A226AB" w:rsidRDefault="00BC7894" w:rsidP="00D01FA7">
            <w:pPr>
              <w:pStyle w:val="Sottotitol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11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F041F4" w14:textId="77777777" w:rsidR="00BC7894" w:rsidRPr="00A226AB" w:rsidRDefault="00BC7894" w:rsidP="00D01FA7">
            <w:pPr>
              <w:pStyle w:val="Sottotitolo"/>
              <w:rPr>
                <w:rFonts w:cs="Arial"/>
                <w:noProof/>
                <w:lang w:val="it-IT"/>
              </w:rPr>
            </w:pPr>
          </w:p>
        </w:tc>
      </w:tr>
    </w:tbl>
    <w:p w14:paraId="2A513340" w14:textId="77777777" w:rsidR="00BC7894" w:rsidRDefault="00BC7894" w:rsidP="005502A7">
      <w:pPr>
        <w:spacing w:before="120" w:after="120"/>
        <w:ind w:right="-142"/>
        <w:jc w:val="both"/>
        <w:rPr>
          <w:rFonts w:ascii="Arial" w:hAnsi="Arial" w:cs="Arial"/>
          <w:sz w:val="20"/>
          <w:szCs w:val="20"/>
        </w:rPr>
      </w:pPr>
    </w:p>
    <w:p w14:paraId="0827E9A2" w14:textId="3E4622CF" w:rsidR="00BC7894" w:rsidRDefault="00BC7894" w:rsidP="00BC7894">
      <w:pPr>
        <w:spacing w:before="120" w:after="120"/>
        <w:ind w:left="-426" w:right="-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………………………</w:t>
      </w:r>
    </w:p>
    <w:p w14:paraId="699D3897" w14:textId="08103AF1" w:rsidR="003B4298" w:rsidRDefault="000E1C1B" w:rsidP="00BB040E">
      <w:pPr>
        <w:tabs>
          <w:tab w:val="left" w:pos="284"/>
        </w:tabs>
        <w:spacing w:before="120" w:after="120"/>
        <w:ind w:right="-10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CONSIGLIO DI PERIODO </w:t>
      </w:r>
      <w:r w:rsidR="00EC1FB9">
        <w:rPr>
          <w:rFonts w:ascii="Arial" w:hAnsi="Arial" w:cs="Arial"/>
          <w:sz w:val="20"/>
          <w:szCs w:val="20"/>
        </w:rPr>
        <w:t>PER LA DEFINIZIONE</w:t>
      </w:r>
    </w:p>
    <w:p w14:paraId="6198A0D3" w14:textId="621CD242" w:rsidR="005502A7" w:rsidRDefault="00EC1FB9" w:rsidP="00BB040E">
      <w:pPr>
        <w:spacing w:before="120" w:after="120"/>
        <w:ind w:right="-10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DEL PATTO FORMATIVO</w:t>
      </w:r>
    </w:p>
    <w:p w14:paraId="55815540" w14:textId="77777777" w:rsidR="005502A7" w:rsidRDefault="005502A7" w:rsidP="005502A7">
      <w:pPr>
        <w:spacing w:before="120" w:after="120"/>
        <w:ind w:left="4248" w:right="-1000"/>
        <w:jc w:val="center"/>
        <w:rPr>
          <w:rFonts w:ascii="Arial" w:hAnsi="Arial" w:cs="Arial"/>
          <w:sz w:val="20"/>
          <w:szCs w:val="20"/>
        </w:rPr>
      </w:pPr>
    </w:p>
    <w:p w14:paraId="2B457F3F" w14:textId="53BEB061" w:rsidR="005502A7" w:rsidRDefault="00EC1FB9" w:rsidP="005502A7">
      <w:pPr>
        <w:spacing w:before="120" w:after="120"/>
        <w:ind w:left="4248" w:right="-100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DIRIGENTE</w:t>
      </w:r>
    </w:p>
    <w:p w14:paraId="4AAE08F3" w14:textId="119A28D3" w:rsidR="005502A7" w:rsidRDefault="00EC1FB9" w:rsidP="005502A7">
      <w:pPr>
        <w:spacing w:before="120" w:after="120"/>
        <w:ind w:left="4248" w:right="-1000"/>
        <w:jc w:val="center"/>
        <w:rPr>
          <w:rFonts w:ascii="Arial" w:hAnsi="Arial" w:cs="Arial"/>
          <w:sz w:val="20"/>
          <w:szCs w:val="20"/>
        </w:rPr>
      </w:pPr>
      <w:r w:rsidRPr="00A06092">
        <w:rPr>
          <w:rFonts w:ascii="Arial" w:hAnsi="Arial" w:cs="Arial"/>
          <w:sz w:val="20"/>
          <w:szCs w:val="20"/>
        </w:rPr>
        <w:t>DEL CPIA</w:t>
      </w:r>
      <w:r>
        <w:rPr>
          <w:rFonts w:ascii="Arial" w:hAnsi="Arial" w:cs="Arial"/>
          <w:sz w:val="20"/>
          <w:szCs w:val="20"/>
        </w:rPr>
        <w:t xml:space="preserve"> 5 SASSARI</w:t>
      </w:r>
    </w:p>
    <w:p w14:paraId="2F2373C2" w14:textId="242F6E7A" w:rsidR="000E0485" w:rsidRPr="003B4298" w:rsidRDefault="003B4298" w:rsidP="005502A7">
      <w:pPr>
        <w:spacing w:before="120" w:after="120"/>
        <w:ind w:left="4248" w:right="-100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………………………………….</w:t>
      </w:r>
    </w:p>
    <w:sectPr w:rsidR="000E0485" w:rsidRPr="003B4298" w:rsidSect="00EC1FB9">
      <w:headerReference w:type="default" r:id="rId10"/>
      <w:footerReference w:type="default" r:id="rId11"/>
      <w:pgSz w:w="11900" w:h="16840"/>
      <w:pgMar w:top="993" w:right="1134" w:bottom="709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AE3AAE" w14:textId="77777777" w:rsidR="00773224" w:rsidRDefault="00773224">
      <w:r>
        <w:separator/>
      </w:r>
    </w:p>
  </w:endnote>
  <w:endnote w:type="continuationSeparator" w:id="0">
    <w:p w14:paraId="237CE1B5" w14:textId="77777777" w:rsidR="00773224" w:rsidRDefault="00773224">
      <w:r>
        <w:continuationSeparator/>
      </w:r>
    </w:p>
  </w:endnote>
  <w:endnote w:type="continuationNotice" w:id="1">
    <w:p w14:paraId="518A27C6" w14:textId="77777777" w:rsidR="00773224" w:rsidRDefault="007732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3174E1" w14:textId="2179BB51" w:rsidR="000E0485" w:rsidRDefault="0016360E">
    <w:pPr>
      <w:pStyle w:val="Pidipagina"/>
      <w:tabs>
        <w:tab w:val="clear" w:pos="9638"/>
        <w:tab w:val="right" w:pos="9612"/>
      </w:tabs>
    </w:pPr>
    <w:r>
      <w:rPr>
        <w:rStyle w:val="Nessuno"/>
        <w:sz w:val="16"/>
        <w:szCs w:val="16"/>
      </w:rPr>
      <w:tab/>
    </w:r>
    <w:r>
      <w:rPr>
        <w:rStyle w:val="Nessuno"/>
      </w:rPr>
      <w:fldChar w:fldCharType="begin"/>
    </w:r>
    <w:r>
      <w:rPr>
        <w:rStyle w:val="Nessuno"/>
      </w:rPr>
      <w:instrText xml:space="preserve"> PAGE </w:instrText>
    </w:r>
    <w:r>
      <w:rPr>
        <w:rStyle w:val="Nessuno"/>
      </w:rPr>
      <w:fldChar w:fldCharType="separate"/>
    </w:r>
    <w:r w:rsidR="003B4298">
      <w:rPr>
        <w:rStyle w:val="Nessuno"/>
        <w:noProof/>
      </w:rPr>
      <w:t>2</w:t>
    </w:r>
    <w:r>
      <w:rPr>
        <w:rStyle w:val="Nessun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B8DD42" w14:textId="77777777" w:rsidR="00773224" w:rsidRDefault="00773224">
      <w:r>
        <w:separator/>
      </w:r>
    </w:p>
  </w:footnote>
  <w:footnote w:type="continuationSeparator" w:id="0">
    <w:p w14:paraId="46C591DB" w14:textId="77777777" w:rsidR="00773224" w:rsidRDefault="00773224">
      <w:r>
        <w:continuationSeparator/>
      </w:r>
    </w:p>
  </w:footnote>
  <w:footnote w:type="continuationNotice" w:id="1">
    <w:p w14:paraId="5F6C0546" w14:textId="77777777" w:rsidR="00773224" w:rsidRDefault="007732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47A032" w14:textId="77777777" w:rsidR="00A61BEE" w:rsidRPr="00F52312" w:rsidRDefault="00A61BEE" w:rsidP="00A61BEE">
    <w:pPr>
      <w:pStyle w:val="TableContents"/>
      <w:jc w:val="center"/>
      <w:rPr>
        <w:rFonts w:ascii="Trebuchet MS" w:hAnsi="Trebuchet MS" w:cstheme="minorHAnsi"/>
        <w:b/>
        <w:bCs/>
        <w:sz w:val="40"/>
        <w:szCs w:val="40"/>
      </w:rPr>
    </w:pPr>
    <w:r w:rsidRPr="00F52312">
      <w:rPr>
        <w:rFonts w:cs="Times New Roman"/>
        <w:b/>
        <w:bCs/>
        <w:noProof/>
      </w:rPr>
      <w:drawing>
        <wp:anchor distT="0" distB="0" distL="114300" distR="114300" simplePos="0" relativeHeight="251662336" behindDoc="0" locked="0" layoutInCell="1" allowOverlap="1" wp14:anchorId="66201C31" wp14:editId="78E66FC5">
          <wp:simplePos x="0" y="0"/>
          <wp:positionH relativeFrom="column">
            <wp:posOffset>532765</wp:posOffset>
          </wp:positionH>
          <wp:positionV relativeFrom="paragraph">
            <wp:posOffset>-39015</wp:posOffset>
          </wp:positionV>
          <wp:extent cx="1221332" cy="938063"/>
          <wp:effectExtent l="0" t="0" r="0" b="0"/>
          <wp:wrapNone/>
          <wp:docPr id="2" name="immagini2" descr="Immagine che contiene cibo, disegnand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2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9877" b="91358" l="9494" r="89557">
                                <a14:foregroundMark x1="32595" y1="24691" x2="67722" y2="37860"/>
                                <a14:foregroundMark x1="67722" y1="37860" x2="62975" y2="85185"/>
                                <a14:foregroundMark x1="54540" y1="80897" x2="28165" y2="67490"/>
                                <a14:foregroundMark x1="62975" y1="85185" x2="54975" y2="81119"/>
                                <a14:foregroundMark x1="28165" y1="67490" x2="30696" y2="29218"/>
                                <a14:foregroundMark x1="61709" y1="62551" x2="38291" y2="26337"/>
                                <a14:foregroundMark x1="38291" y1="26337" x2="51899" y2="45679"/>
                                <a14:foregroundMark x1="59494" y1="62140" x2="47152" y2="56379"/>
                                <a14:foregroundMark x1="54430" y1="58436" x2="54114" y2="50617"/>
                                <a14:foregroundMark x1="41456" y1="87243" x2="54114" y2="86008"/>
                                <a14:foregroundMark x1="53481" y1="84774" x2="54430" y2="84362"/>
                                <a14:foregroundMark x1="40823" y1="84362" x2="42722" y2="88477"/>
                                <a14:foregroundMark x1="54114" y1="84774" x2="56329" y2="88066"/>
                                <a14:foregroundMark x1="45886" y1="57202" x2="46835" y2="53909"/>
                                <a14:foregroundMark x1="58861" y1="90123" x2="50949" y2="86008"/>
                                <a14:foregroundMark x1="46203" y1="59671" x2="34177" y2="58436"/>
                                <a14:foregroundMark x1="49051" y1="45679" x2="45886" y2="38683"/>
                                <a14:foregroundMark x1="47152" y1="51440" x2="35443" y2="29630"/>
                                <a14:foregroundMark x1="38924" y1="25514" x2="27848" y2="27984"/>
                                <a14:foregroundMark x1="41772" y1="88066" x2="50000" y2="91358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332" cy="9380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2312">
      <w:rPr>
        <w:rFonts w:cs="Times New Roman"/>
        <w:b/>
        <w:bCs/>
        <w:noProof/>
      </w:rPr>
      <w:drawing>
        <wp:anchor distT="0" distB="0" distL="114300" distR="114300" simplePos="0" relativeHeight="251659264" behindDoc="0" locked="0" layoutInCell="1" allowOverlap="1" wp14:anchorId="3B5ACEF4" wp14:editId="25C2402F">
          <wp:simplePos x="0" y="0"/>
          <wp:positionH relativeFrom="column">
            <wp:posOffset>-176530</wp:posOffset>
          </wp:positionH>
          <wp:positionV relativeFrom="paragraph">
            <wp:posOffset>9201</wp:posOffset>
          </wp:positionV>
          <wp:extent cx="760935" cy="828360"/>
          <wp:effectExtent l="0" t="0" r="1270" b="0"/>
          <wp:wrapNone/>
          <wp:docPr id="3" name="immagini1" descr="Immagine che contiene disegnando, bianco, cibo, segnale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1"/>
                  <pic:cNvPicPr>
                    <a:picLocks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935" cy="828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2312">
      <w:rPr>
        <w:rFonts w:ascii="Trebuchet MS" w:hAnsi="Trebuchet MS" w:cstheme="minorHAnsi"/>
        <w:b/>
        <w:bCs/>
        <w:noProof/>
        <w:lang w:val="en-US"/>
      </w:rPr>
      <w:drawing>
        <wp:anchor distT="0" distB="0" distL="114300" distR="114300" simplePos="0" relativeHeight="251660288" behindDoc="0" locked="0" layoutInCell="1" allowOverlap="1" wp14:anchorId="282500E0" wp14:editId="2E9F54E3">
          <wp:simplePos x="0" y="0"/>
          <wp:positionH relativeFrom="column">
            <wp:posOffset>4729725</wp:posOffset>
          </wp:positionH>
          <wp:positionV relativeFrom="paragraph">
            <wp:posOffset>9525</wp:posOffset>
          </wp:positionV>
          <wp:extent cx="1737360" cy="422275"/>
          <wp:effectExtent l="0" t="0" r="254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hi PON 2014-2020 (fse-fesr) corto.pdf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60" cy="422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2312">
      <w:rPr>
        <w:rFonts w:ascii="Trebuchet MS" w:hAnsi="Trebuchet MS" w:cstheme="minorHAnsi"/>
        <w:b/>
        <w:bCs/>
        <w:sz w:val="40"/>
        <w:szCs w:val="40"/>
      </w:rPr>
      <w:t>CPIA n. 5 Sassari</w:t>
    </w:r>
  </w:p>
  <w:p w14:paraId="38D97754" w14:textId="77777777" w:rsidR="00A61BEE" w:rsidRPr="003718A7" w:rsidRDefault="00A61BEE" w:rsidP="00A61BEE">
    <w:pPr>
      <w:pStyle w:val="TableContents"/>
      <w:tabs>
        <w:tab w:val="left" w:pos="624"/>
        <w:tab w:val="center" w:pos="5032"/>
      </w:tabs>
      <w:rPr>
        <w:rFonts w:ascii="Trebuchet MS" w:hAnsi="Trebuchet MS" w:cstheme="minorHAnsi"/>
      </w:rPr>
    </w:pPr>
    <w:r>
      <w:rPr>
        <w:rFonts w:ascii="Trebuchet MS" w:hAnsi="Trebuchet MS" w:cstheme="minorHAnsi"/>
        <w:noProof/>
        <w:lang w:val="en-US"/>
      </w:rPr>
      <w:drawing>
        <wp:anchor distT="0" distB="0" distL="114300" distR="114300" simplePos="0" relativeHeight="251661312" behindDoc="0" locked="0" layoutInCell="1" allowOverlap="1" wp14:anchorId="31885531" wp14:editId="563912A4">
          <wp:simplePos x="0" y="0"/>
          <wp:positionH relativeFrom="column">
            <wp:posOffset>4925176</wp:posOffset>
          </wp:positionH>
          <wp:positionV relativeFrom="paragraph">
            <wp:posOffset>175554</wp:posOffset>
          </wp:positionV>
          <wp:extent cx="1374775" cy="474345"/>
          <wp:effectExtent l="0" t="0" r="0" b="0"/>
          <wp:wrapNone/>
          <wp:docPr id="4" name="Immagine 4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testo&#10;&#10;Descrizione generata automaticamente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75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 w:cstheme="minorHAnsi"/>
      </w:rPr>
      <w:tab/>
    </w:r>
    <w:r>
      <w:rPr>
        <w:rFonts w:ascii="Trebuchet MS" w:hAnsi="Trebuchet MS" w:cstheme="minorHAnsi"/>
      </w:rPr>
      <w:tab/>
    </w:r>
    <w:r w:rsidRPr="003718A7">
      <w:rPr>
        <w:rFonts w:ascii="Trebuchet MS" w:hAnsi="Trebuchet MS" w:cstheme="minorHAnsi"/>
      </w:rPr>
      <w:t>Via Lorenzo Auzzas, 5</w:t>
    </w:r>
    <w:r>
      <w:rPr>
        <w:rFonts w:ascii="Trebuchet MS" w:hAnsi="Trebuchet MS" w:cstheme="minorHAnsi"/>
      </w:rPr>
      <w:t xml:space="preserve"> –</w:t>
    </w:r>
    <w:r w:rsidRPr="003718A7">
      <w:rPr>
        <w:rFonts w:ascii="Trebuchet MS" w:hAnsi="Trebuchet MS" w:cstheme="minorHAnsi"/>
      </w:rPr>
      <w:t xml:space="preserve"> 07100 Sassari</w:t>
    </w:r>
  </w:p>
  <w:p w14:paraId="09C3B134" w14:textId="77777777" w:rsidR="00A61BEE" w:rsidRDefault="00A61BEE" w:rsidP="00A61BEE">
    <w:pPr>
      <w:pStyle w:val="TableContents"/>
      <w:jc w:val="center"/>
      <w:rPr>
        <w:rFonts w:ascii="Trebuchet MS" w:hAnsi="Trebuchet MS" w:cstheme="minorHAnsi"/>
        <w:lang w:val="en-US"/>
      </w:rPr>
    </w:pPr>
    <w:r w:rsidRPr="003718A7">
      <w:rPr>
        <w:rFonts w:ascii="Trebuchet MS" w:hAnsi="Trebuchet MS" w:cstheme="minorHAnsi"/>
        <w:lang w:val="en-US"/>
      </w:rPr>
      <w:t xml:space="preserve">email: ssmm097008@istruzione.it </w:t>
    </w:r>
  </w:p>
  <w:p w14:paraId="3371C9A5" w14:textId="77777777" w:rsidR="00A61BEE" w:rsidRPr="003718A7" w:rsidRDefault="00A61BEE" w:rsidP="00A61BEE">
    <w:pPr>
      <w:pStyle w:val="TableContents"/>
      <w:jc w:val="center"/>
      <w:rPr>
        <w:rFonts w:ascii="Trebuchet MS" w:hAnsi="Trebuchet MS" w:cstheme="minorHAnsi"/>
        <w:lang w:val="en-US"/>
      </w:rPr>
    </w:pPr>
    <w:r w:rsidRPr="003718A7">
      <w:rPr>
        <w:rFonts w:ascii="Trebuchet MS" w:hAnsi="Trebuchet MS" w:cstheme="minorHAnsi"/>
        <w:lang w:val="en-US"/>
      </w:rPr>
      <w:t>ssmm097008@pec.istruzione.edu.it</w:t>
    </w:r>
  </w:p>
  <w:p w14:paraId="2F5189CC" w14:textId="77777777" w:rsidR="00A61BEE" w:rsidRPr="003718A7" w:rsidRDefault="00A61BEE" w:rsidP="00A61BEE">
    <w:pPr>
      <w:pStyle w:val="Intestazione"/>
      <w:spacing w:after="480"/>
      <w:jc w:val="center"/>
      <w:rPr>
        <w:lang w:val="en-US"/>
      </w:rPr>
    </w:pPr>
    <w:r w:rsidRPr="003718A7">
      <w:rPr>
        <w:rFonts w:ascii="Trebuchet MS" w:hAnsi="Trebuchet MS" w:cstheme="minorHAnsi"/>
        <w:lang w:val="en-US"/>
      </w:rPr>
      <w:t xml:space="preserve">CF: 92150570908   </w:t>
    </w:r>
    <w:hyperlink r:id="rId6" w:history="1">
      <w:r w:rsidRPr="004F6103">
        <w:rPr>
          <w:rStyle w:val="Collegamentoipertestuale"/>
          <w:rFonts w:ascii="Trebuchet MS" w:hAnsi="Trebuchet MS" w:cstheme="minorHAnsi"/>
          <w:lang w:val="en-US"/>
        </w:rPr>
        <w:t>www.cpia5sassari.edu.it</w:t>
      </w:r>
    </w:hyperlink>
  </w:p>
  <w:p w14:paraId="7BA06E7F" w14:textId="77777777" w:rsidR="00A61BEE" w:rsidRDefault="00A61BE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5535B9"/>
    <w:multiLevelType w:val="hybridMultilevel"/>
    <w:tmpl w:val="FFFFFFFF"/>
    <w:lvl w:ilvl="0" w:tplc="9080F496">
      <w:start w:val="1"/>
      <w:numFmt w:val="bullet"/>
      <w:lvlText w:val="❑"/>
      <w:lvlJc w:val="left"/>
      <w:pPr>
        <w:tabs>
          <w:tab w:val="center" w:pos="4819"/>
          <w:tab w:val="right" w:pos="9612"/>
        </w:tabs>
        <w:ind w:left="36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A02407E">
      <w:start w:val="1"/>
      <w:numFmt w:val="bullet"/>
      <w:lvlText w:val="❑"/>
      <w:lvlJc w:val="left"/>
      <w:pPr>
        <w:tabs>
          <w:tab w:val="left" w:pos="361"/>
          <w:tab w:val="center" w:pos="4819"/>
          <w:tab w:val="right" w:pos="9612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6966FBA">
      <w:start w:val="1"/>
      <w:numFmt w:val="bullet"/>
      <w:lvlText w:val="❑"/>
      <w:lvlJc w:val="left"/>
      <w:pPr>
        <w:tabs>
          <w:tab w:val="left" w:pos="361"/>
          <w:tab w:val="center" w:pos="4819"/>
          <w:tab w:val="right" w:pos="9612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2E04F8">
      <w:start w:val="1"/>
      <w:numFmt w:val="bullet"/>
      <w:lvlText w:val="❑"/>
      <w:lvlJc w:val="left"/>
      <w:pPr>
        <w:tabs>
          <w:tab w:val="left" w:pos="361"/>
          <w:tab w:val="center" w:pos="4819"/>
          <w:tab w:val="right" w:pos="9612"/>
        </w:tabs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3CDDF0">
      <w:start w:val="1"/>
      <w:numFmt w:val="bullet"/>
      <w:lvlText w:val="❑"/>
      <w:lvlJc w:val="left"/>
      <w:pPr>
        <w:tabs>
          <w:tab w:val="left" w:pos="361"/>
          <w:tab w:val="center" w:pos="4819"/>
          <w:tab w:val="right" w:pos="9612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D6B5A6">
      <w:start w:val="1"/>
      <w:numFmt w:val="bullet"/>
      <w:lvlText w:val="❑"/>
      <w:lvlJc w:val="left"/>
      <w:pPr>
        <w:tabs>
          <w:tab w:val="left" w:pos="361"/>
          <w:tab w:val="center" w:pos="4819"/>
          <w:tab w:val="right" w:pos="9612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46E7660">
      <w:start w:val="1"/>
      <w:numFmt w:val="bullet"/>
      <w:lvlText w:val="❑"/>
      <w:lvlJc w:val="left"/>
      <w:pPr>
        <w:tabs>
          <w:tab w:val="left" w:pos="361"/>
          <w:tab w:val="center" w:pos="4819"/>
          <w:tab w:val="right" w:pos="9612"/>
        </w:tabs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4ADCF0">
      <w:start w:val="1"/>
      <w:numFmt w:val="bullet"/>
      <w:lvlText w:val="❑"/>
      <w:lvlJc w:val="left"/>
      <w:pPr>
        <w:tabs>
          <w:tab w:val="left" w:pos="361"/>
          <w:tab w:val="center" w:pos="4819"/>
          <w:tab w:val="right" w:pos="9612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0827DA">
      <w:start w:val="1"/>
      <w:numFmt w:val="bullet"/>
      <w:lvlText w:val="❑"/>
      <w:lvlJc w:val="left"/>
      <w:pPr>
        <w:tabs>
          <w:tab w:val="left" w:pos="361"/>
          <w:tab w:val="center" w:pos="4819"/>
          <w:tab w:val="right" w:pos="9612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3BF71C3"/>
    <w:multiLevelType w:val="hybridMultilevel"/>
    <w:tmpl w:val="FFFFFFFF"/>
    <w:lvl w:ilvl="0" w:tplc="41A49C44">
      <w:start w:val="1"/>
      <w:numFmt w:val="bullet"/>
      <w:lvlText w:val="❑"/>
      <w:lvlJc w:val="left"/>
      <w:pPr>
        <w:tabs>
          <w:tab w:val="left" w:pos="355"/>
          <w:tab w:val="num" w:pos="660"/>
          <w:tab w:val="left" w:pos="720"/>
        </w:tabs>
        <w:ind w:left="1745" w:hanging="138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7"/>
        <w:szCs w:val="17"/>
        <w:highlight w:val="none"/>
        <w:vertAlign w:val="baseline"/>
      </w:rPr>
    </w:lvl>
    <w:lvl w:ilvl="1" w:tplc="44224798">
      <w:start w:val="1"/>
      <w:numFmt w:val="bullet"/>
      <w:lvlText w:val="❑"/>
      <w:lvlJc w:val="left"/>
      <w:pPr>
        <w:tabs>
          <w:tab w:val="num" w:pos="355"/>
          <w:tab w:val="left" w:pos="720"/>
        </w:tabs>
        <w:ind w:left="1440" w:hanging="14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B6DA3A">
      <w:start w:val="1"/>
      <w:numFmt w:val="bullet"/>
      <w:lvlText w:val="❑"/>
      <w:lvlJc w:val="left"/>
      <w:pPr>
        <w:tabs>
          <w:tab w:val="num" w:pos="355"/>
          <w:tab w:val="left" w:pos="720"/>
        </w:tabs>
        <w:ind w:left="1440" w:hanging="14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86E91E">
      <w:start w:val="1"/>
      <w:numFmt w:val="bullet"/>
      <w:lvlText w:val="❑"/>
      <w:lvlJc w:val="left"/>
      <w:pPr>
        <w:tabs>
          <w:tab w:val="num" w:pos="355"/>
          <w:tab w:val="left" w:pos="720"/>
        </w:tabs>
        <w:ind w:left="1440" w:hanging="14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A2D784">
      <w:start w:val="1"/>
      <w:numFmt w:val="bullet"/>
      <w:lvlText w:val="❑"/>
      <w:lvlJc w:val="left"/>
      <w:pPr>
        <w:tabs>
          <w:tab w:val="num" w:pos="355"/>
          <w:tab w:val="left" w:pos="720"/>
        </w:tabs>
        <w:ind w:left="1440" w:hanging="14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54CFE4">
      <w:start w:val="1"/>
      <w:numFmt w:val="bullet"/>
      <w:lvlText w:val="❑"/>
      <w:lvlJc w:val="left"/>
      <w:pPr>
        <w:tabs>
          <w:tab w:val="num" w:pos="355"/>
          <w:tab w:val="left" w:pos="720"/>
        </w:tabs>
        <w:ind w:left="1440" w:hanging="14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DA3EDA">
      <w:start w:val="1"/>
      <w:numFmt w:val="bullet"/>
      <w:lvlText w:val="❑"/>
      <w:lvlJc w:val="left"/>
      <w:pPr>
        <w:tabs>
          <w:tab w:val="num" w:pos="355"/>
          <w:tab w:val="left" w:pos="720"/>
        </w:tabs>
        <w:ind w:left="1440" w:hanging="14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428D28">
      <w:start w:val="1"/>
      <w:numFmt w:val="bullet"/>
      <w:lvlText w:val="❑"/>
      <w:lvlJc w:val="left"/>
      <w:pPr>
        <w:tabs>
          <w:tab w:val="num" w:pos="355"/>
          <w:tab w:val="left" w:pos="720"/>
        </w:tabs>
        <w:ind w:left="1440" w:hanging="14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73AE31E">
      <w:start w:val="1"/>
      <w:numFmt w:val="bullet"/>
      <w:lvlText w:val="❑"/>
      <w:lvlJc w:val="left"/>
      <w:pPr>
        <w:tabs>
          <w:tab w:val="num" w:pos="355"/>
          <w:tab w:val="left" w:pos="720"/>
        </w:tabs>
        <w:ind w:left="1440" w:hanging="14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99F5607"/>
    <w:multiLevelType w:val="hybridMultilevel"/>
    <w:tmpl w:val="FFFFFFFF"/>
    <w:numStyleLink w:val="Stileimportato2"/>
  </w:abstractNum>
  <w:abstractNum w:abstractNumId="3" w15:restartNumberingAfterBreak="0">
    <w:nsid w:val="3CC344DF"/>
    <w:multiLevelType w:val="hybridMultilevel"/>
    <w:tmpl w:val="FFFFFFFF"/>
    <w:lvl w:ilvl="0" w:tplc="C4162E42">
      <w:start w:val="1"/>
      <w:numFmt w:val="bullet"/>
      <w:lvlText w:val="✓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784A280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E04A6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463BD2">
      <w:start w:val="1"/>
      <w:numFmt w:val="bullet"/>
      <w:lvlText w:val="•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0C843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56E6FE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D80A016">
      <w:start w:val="1"/>
      <w:numFmt w:val="bullet"/>
      <w:lvlText w:val="•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92326E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49297B0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D756CE4"/>
    <w:multiLevelType w:val="hybridMultilevel"/>
    <w:tmpl w:val="FFFFFFFF"/>
    <w:lvl w:ilvl="0" w:tplc="4DFE8E48">
      <w:start w:val="1"/>
      <w:numFmt w:val="bullet"/>
      <w:lvlText w:val="✓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2FDD2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58AF4C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BACEA12">
      <w:start w:val="1"/>
      <w:numFmt w:val="bullet"/>
      <w:lvlText w:val="•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249CF8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508F5D2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E49A30">
      <w:start w:val="1"/>
      <w:numFmt w:val="bullet"/>
      <w:lvlText w:val="•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DA1046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A24E9E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DEE027C"/>
    <w:multiLevelType w:val="hybridMultilevel"/>
    <w:tmpl w:val="FFFFFFFF"/>
    <w:numStyleLink w:val="Stileimportato6"/>
  </w:abstractNum>
  <w:abstractNum w:abstractNumId="6" w15:restartNumberingAfterBreak="1">
    <w:nsid w:val="42AC7B1B"/>
    <w:multiLevelType w:val="hybridMultilevel"/>
    <w:tmpl w:val="309C1A48"/>
    <w:lvl w:ilvl="0" w:tplc="84F8AB0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702676A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DED8860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930CD77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9A369FE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737CD07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740F3EC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2A34840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742EE4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1D1C7D"/>
    <w:multiLevelType w:val="hybridMultilevel"/>
    <w:tmpl w:val="FFFFFFFF"/>
    <w:lvl w:ilvl="0" w:tplc="5B821724">
      <w:start w:val="1"/>
      <w:numFmt w:val="bullet"/>
      <w:lvlText w:val="❑"/>
      <w:lvlJc w:val="left"/>
      <w:pPr>
        <w:tabs>
          <w:tab w:val="left" w:pos="355"/>
          <w:tab w:val="left" w:pos="720"/>
        </w:tabs>
        <w:ind w:left="6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7"/>
        <w:szCs w:val="17"/>
        <w:highlight w:val="none"/>
        <w:vertAlign w:val="baseline"/>
      </w:rPr>
    </w:lvl>
    <w:lvl w:ilvl="1" w:tplc="35C4F6B6">
      <w:start w:val="1"/>
      <w:numFmt w:val="bullet"/>
      <w:lvlText w:val="❑"/>
      <w:lvlJc w:val="left"/>
      <w:pPr>
        <w:tabs>
          <w:tab w:val="left" w:pos="355"/>
          <w:tab w:val="left" w:pos="720"/>
        </w:tabs>
        <w:ind w:left="296" w:hanging="2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224034">
      <w:start w:val="1"/>
      <w:numFmt w:val="bullet"/>
      <w:lvlText w:val="❑"/>
      <w:lvlJc w:val="left"/>
      <w:pPr>
        <w:tabs>
          <w:tab w:val="left" w:pos="355"/>
          <w:tab w:val="left" w:pos="720"/>
        </w:tabs>
        <w:ind w:left="296" w:hanging="2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E278D6">
      <w:start w:val="1"/>
      <w:numFmt w:val="bullet"/>
      <w:lvlText w:val="❑"/>
      <w:lvlJc w:val="left"/>
      <w:pPr>
        <w:tabs>
          <w:tab w:val="left" w:pos="355"/>
          <w:tab w:val="left" w:pos="720"/>
        </w:tabs>
        <w:ind w:left="296" w:hanging="2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1AAA4F2">
      <w:start w:val="1"/>
      <w:numFmt w:val="bullet"/>
      <w:lvlText w:val="❑"/>
      <w:lvlJc w:val="left"/>
      <w:pPr>
        <w:tabs>
          <w:tab w:val="left" w:pos="355"/>
          <w:tab w:val="left" w:pos="720"/>
        </w:tabs>
        <w:ind w:left="296" w:hanging="2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D6386A">
      <w:start w:val="1"/>
      <w:numFmt w:val="bullet"/>
      <w:lvlText w:val="❑"/>
      <w:lvlJc w:val="left"/>
      <w:pPr>
        <w:tabs>
          <w:tab w:val="left" w:pos="355"/>
          <w:tab w:val="left" w:pos="720"/>
        </w:tabs>
        <w:ind w:left="296" w:hanging="2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88794C">
      <w:start w:val="1"/>
      <w:numFmt w:val="bullet"/>
      <w:lvlText w:val="❑"/>
      <w:lvlJc w:val="left"/>
      <w:pPr>
        <w:tabs>
          <w:tab w:val="left" w:pos="355"/>
          <w:tab w:val="left" w:pos="720"/>
        </w:tabs>
        <w:ind w:left="296" w:hanging="2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33286EA">
      <w:start w:val="1"/>
      <w:numFmt w:val="bullet"/>
      <w:lvlText w:val="❑"/>
      <w:lvlJc w:val="left"/>
      <w:pPr>
        <w:tabs>
          <w:tab w:val="left" w:pos="355"/>
          <w:tab w:val="left" w:pos="720"/>
        </w:tabs>
        <w:ind w:left="296" w:hanging="2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FC0386">
      <w:start w:val="1"/>
      <w:numFmt w:val="bullet"/>
      <w:lvlText w:val="❑"/>
      <w:lvlJc w:val="left"/>
      <w:pPr>
        <w:tabs>
          <w:tab w:val="left" w:pos="355"/>
          <w:tab w:val="left" w:pos="720"/>
        </w:tabs>
        <w:ind w:left="296" w:hanging="2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7F5450B"/>
    <w:multiLevelType w:val="hybridMultilevel"/>
    <w:tmpl w:val="FFFFFFFF"/>
    <w:lvl w:ilvl="0" w:tplc="E256796A">
      <w:start w:val="1"/>
      <w:numFmt w:val="bullet"/>
      <w:lvlText w:val="❑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88EB1E">
      <w:start w:val="1"/>
      <w:numFmt w:val="bullet"/>
      <w:lvlText w:val="o"/>
      <w:lvlJc w:val="left"/>
      <w:pPr>
        <w:tabs>
          <w:tab w:val="left" w:pos="355"/>
        </w:tabs>
        <w:ind w:left="1075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9C0564">
      <w:start w:val="1"/>
      <w:numFmt w:val="bullet"/>
      <w:lvlText w:val="o"/>
      <w:lvlJc w:val="left"/>
      <w:pPr>
        <w:tabs>
          <w:tab w:val="left" w:pos="355"/>
        </w:tabs>
        <w:ind w:left="179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B82BEDE">
      <w:start w:val="1"/>
      <w:numFmt w:val="bullet"/>
      <w:lvlText w:val="o"/>
      <w:lvlJc w:val="left"/>
      <w:pPr>
        <w:tabs>
          <w:tab w:val="left" w:pos="355"/>
        </w:tabs>
        <w:ind w:left="2505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AECDA6">
      <w:start w:val="1"/>
      <w:numFmt w:val="bullet"/>
      <w:lvlText w:val="o"/>
      <w:lvlJc w:val="left"/>
      <w:pPr>
        <w:tabs>
          <w:tab w:val="left" w:pos="355"/>
        </w:tabs>
        <w:ind w:left="32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A69ABC">
      <w:start w:val="1"/>
      <w:numFmt w:val="bullet"/>
      <w:lvlText w:val="o"/>
      <w:lvlJc w:val="left"/>
      <w:pPr>
        <w:tabs>
          <w:tab w:val="left" w:pos="355"/>
        </w:tabs>
        <w:ind w:left="3935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DE56AE">
      <w:start w:val="1"/>
      <w:numFmt w:val="bullet"/>
      <w:lvlText w:val="o"/>
      <w:lvlJc w:val="left"/>
      <w:pPr>
        <w:tabs>
          <w:tab w:val="left" w:pos="355"/>
        </w:tabs>
        <w:ind w:left="465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CC12F8">
      <w:start w:val="1"/>
      <w:numFmt w:val="bullet"/>
      <w:lvlText w:val="o"/>
      <w:lvlJc w:val="left"/>
      <w:pPr>
        <w:tabs>
          <w:tab w:val="left" w:pos="355"/>
        </w:tabs>
        <w:ind w:left="5365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8251D2">
      <w:start w:val="1"/>
      <w:numFmt w:val="bullet"/>
      <w:lvlText w:val="o"/>
      <w:lvlJc w:val="left"/>
      <w:pPr>
        <w:tabs>
          <w:tab w:val="left" w:pos="355"/>
        </w:tabs>
        <w:ind w:left="608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DC77F43"/>
    <w:multiLevelType w:val="hybridMultilevel"/>
    <w:tmpl w:val="FFFFFFFF"/>
    <w:styleLink w:val="Stileimportato2"/>
    <w:lvl w:ilvl="0" w:tplc="06D0B2D6">
      <w:start w:val="1"/>
      <w:numFmt w:val="decimal"/>
      <w:lvlText w:val="%1."/>
      <w:lvlJc w:val="left"/>
      <w:pPr>
        <w:ind w:left="360" w:hanging="360"/>
      </w:pPr>
      <w:rPr>
        <w:rFonts w:ascii="Garamond" w:eastAsia="Garamond" w:hAnsi="Garamond" w:cs="Garamond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508EF184">
      <w:start w:val="1"/>
      <w:numFmt w:val="lowerLetter"/>
      <w:lvlText w:val="%2."/>
      <w:lvlJc w:val="left"/>
      <w:pPr>
        <w:ind w:left="1080" w:hanging="360"/>
      </w:pPr>
      <w:rPr>
        <w:rFonts w:ascii="Garamond" w:eastAsia="Garamond" w:hAnsi="Garamond" w:cs="Garamond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7D6B890">
      <w:start w:val="1"/>
      <w:numFmt w:val="lowerRoman"/>
      <w:lvlText w:val="%3."/>
      <w:lvlJc w:val="left"/>
      <w:pPr>
        <w:ind w:left="1800" w:hanging="274"/>
      </w:pPr>
      <w:rPr>
        <w:rFonts w:ascii="Garamond" w:eastAsia="Garamond" w:hAnsi="Garamond" w:cs="Garamond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0A29990">
      <w:start w:val="1"/>
      <w:numFmt w:val="decimal"/>
      <w:lvlText w:val="%4."/>
      <w:lvlJc w:val="left"/>
      <w:pPr>
        <w:ind w:left="2520" w:hanging="360"/>
      </w:pPr>
      <w:rPr>
        <w:rFonts w:ascii="Garamond" w:eastAsia="Garamond" w:hAnsi="Garamond" w:cs="Garamond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FDA69BA">
      <w:start w:val="1"/>
      <w:numFmt w:val="lowerLetter"/>
      <w:lvlText w:val="%5."/>
      <w:lvlJc w:val="left"/>
      <w:pPr>
        <w:ind w:left="3240" w:hanging="360"/>
      </w:pPr>
      <w:rPr>
        <w:rFonts w:ascii="Garamond" w:eastAsia="Garamond" w:hAnsi="Garamond" w:cs="Garamond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54AC836">
      <w:start w:val="1"/>
      <w:numFmt w:val="lowerRoman"/>
      <w:lvlText w:val="%6."/>
      <w:lvlJc w:val="left"/>
      <w:pPr>
        <w:ind w:left="3960" w:hanging="274"/>
      </w:pPr>
      <w:rPr>
        <w:rFonts w:ascii="Garamond" w:eastAsia="Garamond" w:hAnsi="Garamond" w:cs="Garamond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05E917C">
      <w:start w:val="1"/>
      <w:numFmt w:val="decimal"/>
      <w:lvlText w:val="%7."/>
      <w:lvlJc w:val="left"/>
      <w:pPr>
        <w:ind w:left="4680" w:hanging="360"/>
      </w:pPr>
      <w:rPr>
        <w:rFonts w:ascii="Garamond" w:eastAsia="Garamond" w:hAnsi="Garamond" w:cs="Garamond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062ED1A">
      <w:start w:val="1"/>
      <w:numFmt w:val="lowerLetter"/>
      <w:lvlText w:val="%8."/>
      <w:lvlJc w:val="left"/>
      <w:pPr>
        <w:ind w:left="5400" w:hanging="360"/>
      </w:pPr>
      <w:rPr>
        <w:rFonts w:ascii="Garamond" w:eastAsia="Garamond" w:hAnsi="Garamond" w:cs="Garamond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41657E0">
      <w:start w:val="1"/>
      <w:numFmt w:val="lowerRoman"/>
      <w:lvlText w:val="%9."/>
      <w:lvlJc w:val="left"/>
      <w:pPr>
        <w:ind w:left="6120" w:hanging="274"/>
      </w:pPr>
      <w:rPr>
        <w:rFonts w:ascii="Garamond" w:eastAsia="Garamond" w:hAnsi="Garamond" w:cs="Garamond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08E2063"/>
    <w:multiLevelType w:val="hybridMultilevel"/>
    <w:tmpl w:val="FFFFFFFF"/>
    <w:lvl w:ilvl="0" w:tplc="5BF8D504">
      <w:start w:val="1"/>
      <w:numFmt w:val="bullet"/>
      <w:lvlText w:val="✓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6EDBD0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ECF12C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865062">
      <w:start w:val="1"/>
      <w:numFmt w:val="bullet"/>
      <w:lvlText w:val="•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E047A8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A88AC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EE8DE6">
      <w:start w:val="1"/>
      <w:numFmt w:val="bullet"/>
      <w:lvlText w:val="•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788AF4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C86868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1C547DE"/>
    <w:multiLevelType w:val="hybridMultilevel"/>
    <w:tmpl w:val="FFFFFFFF"/>
    <w:lvl w:ilvl="0" w:tplc="91168D4A">
      <w:start w:val="1"/>
      <w:numFmt w:val="bullet"/>
      <w:lvlText w:val="✓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2C0D4C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4689D0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1C880E">
      <w:start w:val="1"/>
      <w:numFmt w:val="bullet"/>
      <w:lvlText w:val="•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1A60A0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906C8BC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92C42C">
      <w:start w:val="1"/>
      <w:numFmt w:val="bullet"/>
      <w:lvlText w:val="•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DC7A78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9CCEF0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534628D"/>
    <w:multiLevelType w:val="hybridMultilevel"/>
    <w:tmpl w:val="FFFFFFFF"/>
    <w:styleLink w:val="Stileimportato6"/>
    <w:lvl w:ilvl="0" w:tplc="EB28F318">
      <w:start w:val="1"/>
      <w:numFmt w:val="bullet"/>
      <w:lvlText w:val="▪"/>
      <w:lvlJc w:val="left"/>
      <w:pPr>
        <w:tabs>
          <w:tab w:val="left" w:pos="720"/>
        </w:tabs>
        <w:ind w:left="7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E26B1E">
      <w:start w:val="1"/>
      <w:numFmt w:val="bullet"/>
      <w:lvlText w:val="▪"/>
      <w:lvlJc w:val="left"/>
      <w:pPr>
        <w:tabs>
          <w:tab w:val="left" w:pos="720"/>
        </w:tabs>
        <w:ind w:left="7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7C0590">
      <w:start w:val="1"/>
      <w:numFmt w:val="bullet"/>
      <w:lvlText w:val="▪"/>
      <w:lvlJc w:val="left"/>
      <w:pPr>
        <w:tabs>
          <w:tab w:val="left" w:pos="720"/>
        </w:tabs>
        <w:ind w:left="7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44CE3CC">
      <w:start w:val="1"/>
      <w:numFmt w:val="bullet"/>
      <w:lvlText w:val="▪"/>
      <w:lvlJc w:val="left"/>
      <w:pPr>
        <w:tabs>
          <w:tab w:val="left" w:pos="720"/>
        </w:tabs>
        <w:ind w:left="7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A64E46C">
      <w:start w:val="1"/>
      <w:numFmt w:val="bullet"/>
      <w:lvlText w:val="▪"/>
      <w:lvlJc w:val="left"/>
      <w:pPr>
        <w:tabs>
          <w:tab w:val="left" w:pos="720"/>
        </w:tabs>
        <w:ind w:left="7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8C34FA">
      <w:start w:val="1"/>
      <w:numFmt w:val="bullet"/>
      <w:lvlText w:val="▪"/>
      <w:lvlJc w:val="left"/>
      <w:pPr>
        <w:tabs>
          <w:tab w:val="left" w:pos="720"/>
        </w:tabs>
        <w:ind w:left="7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5878F8">
      <w:start w:val="1"/>
      <w:numFmt w:val="bullet"/>
      <w:lvlText w:val="▪"/>
      <w:lvlJc w:val="left"/>
      <w:pPr>
        <w:tabs>
          <w:tab w:val="left" w:pos="720"/>
        </w:tabs>
        <w:ind w:left="7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F78E854">
      <w:start w:val="1"/>
      <w:numFmt w:val="bullet"/>
      <w:lvlText w:val="▪"/>
      <w:lvlJc w:val="left"/>
      <w:pPr>
        <w:tabs>
          <w:tab w:val="left" w:pos="720"/>
        </w:tabs>
        <w:ind w:left="7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F928ED0">
      <w:start w:val="1"/>
      <w:numFmt w:val="bullet"/>
      <w:lvlText w:val="▪"/>
      <w:lvlJc w:val="left"/>
      <w:pPr>
        <w:tabs>
          <w:tab w:val="left" w:pos="720"/>
        </w:tabs>
        <w:ind w:left="7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630A3E8B"/>
    <w:multiLevelType w:val="hybridMultilevel"/>
    <w:tmpl w:val="FFFFFFFF"/>
    <w:lvl w:ilvl="0" w:tplc="518AAF70">
      <w:start w:val="1"/>
      <w:numFmt w:val="bullet"/>
      <w:lvlText w:val="✓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9448C8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60246A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96E796">
      <w:start w:val="1"/>
      <w:numFmt w:val="bullet"/>
      <w:lvlText w:val="•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834D91A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4BAF8B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E69E7E">
      <w:start w:val="1"/>
      <w:numFmt w:val="bullet"/>
      <w:lvlText w:val="•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CACEFC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D6AF66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706B073F"/>
    <w:multiLevelType w:val="hybridMultilevel"/>
    <w:tmpl w:val="FFFFFFFF"/>
    <w:lvl w:ilvl="0" w:tplc="7A92D54E">
      <w:start w:val="1"/>
      <w:numFmt w:val="bullet"/>
      <w:lvlText w:val="✓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EA81DA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5C2242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02309E">
      <w:start w:val="1"/>
      <w:numFmt w:val="bullet"/>
      <w:lvlText w:val="•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1458E0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102458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8849CAC">
      <w:start w:val="1"/>
      <w:numFmt w:val="bullet"/>
      <w:lvlText w:val="•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D1AD8FA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026CA2E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9"/>
  </w:num>
  <w:num w:numId="2">
    <w:abstractNumId w:val="2"/>
  </w:num>
  <w:num w:numId="3">
    <w:abstractNumId w:val="2"/>
    <w:lvlOverride w:ilvl="0">
      <w:startOverride w:val="2"/>
    </w:lvlOverride>
  </w:num>
  <w:num w:numId="4">
    <w:abstractNumId w:val="11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3"/>
  </w:num>
  <w:num w:numId="10">
    <w:abstractNumId w:val="2"/>
    <w:lvlOverride w:ilvl="0">
      <w:startOverride w:val="3"/>
    </w:lvlOverride>
  </w:num>
  <w:num w:numId="11">
    <w:abstractNumId w:val="12"/>
  </w:num>
  <w:num w:numId="12">
    <w:abstractNumId w:val="5"/>
  </w:num>
  <w:num w:numId="13">
    <w:abstractNumId w:val="1"/>
  </w:num>
  <w:num w:numId="14">
    <w:abstractNumId w:val="1"/>
    <w:lvlOverride w:ilvl="0">
      <w:lvl w:ilvl="0" w:tplc="41A49C44">
        <w:start w:val="1"/>
        <w:numFmt w:val="bullet"/>
        <w:lvlText w:val="❑"/>
        <w:lvlJc w:val="left"/>
        <w:pPr>
          <w:tabs>
            <w:tab w:val="num" w:pos="355"/>
          </w:tabs>
          <w:ind w:left="476" w:hanging="47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4224798">
        <w:start w:val="1"/>
        <w:numFmt w:val="bullet"/>
        <w:lvlText w:val="❑"/>
        <w:lvlJc w:val="left"/>
        <w:pPr>
          <w:tabs>
            <w:tab w:val="left" w:pos="355"/>
            <w:tab w:val="num" w:pos="1196"/>
          </w:tabs>
          <w:ind w:left="1317" w:hanging="59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1B6DA3A">
        <w:start w:val="1"/>
        <w:numFmt w:val="bullet"/>
        <w:lvlText w:val="❑"/>
        <w:lvlJc w:val="left"/>
        <w:pPr>
          <w:tabs>
            <w:tab w:val="left" w:pos="355"/>
            <w:tab w:val="num" w:pos="1916"/>
          </w:tabs>
          <w:ind w:left="2037" w:hanging="59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386E91E">
        <w:start w:val="1"/>
        <w:numFmt w:val="bullet"/>
        <w:lvlText w:val="❑"/>
        <w:lvlJc w:val="left"/>
        <w:pPr>
          <w:tabs>
            <w:tab w:val="left" w:pos="355"/>
            <w:tab w:val="num" w:pos="2636"/>
          </w:tabs>
          <w:ind w:left="2757" w:hanging="59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4A2D784">
        <w:start w:val="1"/>
        <w:numFmt w:val="bullet"/>
        <w:lvlText w:val="❑"/>
        <w:lvlJc w:val="left"/>
        <w:pPr>
          <w:tabs>
            <w:tab w:val="left" w:pos="355"/>
            <w:tab w:val="num" w:pos="3356"/>
          </w:tabs>
          <w:ind w:left="3477" w:hanging="59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654CFE4">
        <w:start w:val="1"/>
        <w:numFmt w:val="bullet"/>
        <w:lvlText w:val="❑"/>
        <w:lvlJc w:val="left"/>
        <w:pPr>
          <w:tabs>
            <w:tab w:val="left" w:pos="355"/>
            <w:tab w:val="num" w:pos="4076"/>
          </w:tabs>
          <w:ind w:left="4197" w:hanging="59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FDA3EDA">
        <w:start w:val="1"/>
        <w:numFmt w:val="bullet"/>
        <w:lvlText w:val="❑"/>
        <w:lvlJc w:val="left"/>
        <w:pPr>
          <w:tabs>
            <w:tab w:val="left" w:pos="355"/>
            <w:tab w:val="num" w:pos="4796"/>
          </w:tabs>
          <w:ind w:left="4917" w:hanging="59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2428D28">
        <w:start w:val="1"/>
        <w:numFmt w:val="bullet"/>
        <w:lvlText w:val="❑"/>
        <w:lvlJc w:val="left"/>
        <w:pPr>
          <w:tabs>
            <w:tab w:val="left" w:pos="355"/>
            <w:tab w:val="num" w:pos="5516"/>
          </w:tabs>
          <w:ind w:left="5637" w:hanging="59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73AE31E">
        <w:start w:val="1"/>
        <w:numFmt w:val="bullet"/>
        <w:lvlText w:val="❑"/>
        <w:lvlJc w:val="left"/>
        <w:pPr>
          <w:tabs>
            <w:tab w:val="left" w:pos="355"/>
            <w:tab w:val="num" w:pos="6236"/>
          </w:tabs>
          <w:ind w:left="6357" w:hanging="59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7"/>
  </w:num>
  <w:num w:numId="16">
    <w:abstractNumId w:val="8"/>
  </w:num>
  <w:num w:numId="17">
    <w:abstractNumId w:val="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85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485"/>
    <w:rsid w:val="000A13D1"/>
    <w:rsid w:val="000E0485"/>
    <w:rsid w:val="000E1C1B"/>
    <w:rsid w:val="0016360E"/>
    <w:rsid w:val="00172CBF"/>
    <w:rsid w:val="001C2020"/>
    <w:rsid w:val="0024692E"/>
    <w:rsid w:val="00281238"/>
    <w:rsid w:val="003B4298"/>
    <w:rsid w:val="003D10E2"/>
    <w:rsid w:val="003F431B"/>
    <w:rsid w:val="00435E85"/>
    <w:rsid w:val="004B00DF"/>
    <w:rsid w:val="004D161B"/>
    <w:rsid w:val="004F03CE"/>
    <w:rsid w:val="004F1556"/>
    <w:rsid w:val="005502A7"/>
    <w:rsid w:val="005955BE"/>
    <w:rsid w:val="005E5F94"/>
    <w:rsid w:val="005F2A20"/>
    <w:rsid w:val="00627349"/>
    <w:rsid w:val="00706217"/>
    <w:rsid w:val="00724B0D"/>
    <w:rsid w:val="00773224"/>
    <w:rsid w:val="00775F40"/>
    <w:rsid w:val="007D78D1"/>
    <w:rsid w:val="007E7638"/>
    <w:rsid w:val="008E7D80"/>
    <w:rsid w:val="008F48B0"/>
    <w:rsid w:val="00916231"/>
    <w:rsid w:val="00946643"/>
    <w:rsid w:val="00A61BEE"/>
    <w:rsid w:val="00AB2EA9"/>
    <w:rsid w:val="00B33428"/>
    <w:rsid w:val="00B64560"/>
    <w:rsid w:val="00B92053"/>
    <w:rsid w:val="00BB040E"/>
    <w:rsid w:val="00BB40D9"/>
    <w:rsid w:val="00BC7894"/>
    <w:rsid w:val="00C5539D"/>
    <w:rsid w:val="00C7177D"/>
    <w:rsid w:val="00DE466B"/>
    <w:rsid w:val="00E318CF"/>
    <w:rsid w:val="00EC1FB9"/>
    <w:rsid w:val="00F05205"/>
    <w:rsid w:val="00FA2C64"/>
    <w:rsid w:val="00FA3256"/>
    <w:rsid w:val="00FA7075"/>
    <w:rsid w:val="00FC74B1"/>
    <w:rsid w:val="30AA9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E9225"/>
  <w15:docId w15:val="{57CB6518-B55E-447A-82F2-6001989CC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Times New Roman"/>
      <w:color w:val="000000"/>
      <w:sz w:val="24"/>
      <w:szCs w:val="24"/>
      <w:u w:color="000000"/>
    </w:rPr>
  </w:style>
  <w:style w:type="paragraph" w:styleId="Titolo1">
    <w:name w:val="heading 1"/>
    <w:next w:val="Normale"/>
    <w:uiPriority w:val="9"/>
    <w:qFormat/>
    <w:pPr>
      <w:keepNext/>
      <w:widowControl w:val="0"/>
      <w:suppressAutoHyphens/>
      <w:jc w:val="center"/>
      <w:outlineLvl w:val="0"/>
    </w:pPr>
    <w:rPr>
      <w:rFonts w:ascii="Arial" w:hAnsi="Arial" w:cs="Arial Unicode MS"/>
      <w:color w:val="000000"/>
      <w:kern w:val="1"/>
      <w:sz w:val="44"/>
      <w:szCs w:val="44"/>
      <w:u w:color="000000"/>
      <w:lang w:val="de-DE"/>
    </w:rPr>
  </w:style>
  <w:style w:type="paragraph" w:styleId="Titolo2">
    <w:name w:val="heading 2"/>
    <w:next w:val="Normale"/>
    <w:uiPriority w:val="9"/>
    <w:unhideWhenUsed/>
    <w:qFormat/>
    <w:pPr>
      <w:keepNext/>
      <w:jc w:val="center"/>
      <w:outlineLvl w:val="1"/>
    </w:pPr>
    <w:rPr>
      <w:rFonts w:eastAsia="Times New Roman"/>
      <w:b/>
      <w:bCs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</w:rPr>
  </w:style>
  <w:style w:type="character" w:customStyle="1" w:styleId="Nessuno">
    <w:name w:val="Nessuno"/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Contents">
    <w:name w:val="Table Contents"/>
    <w:pPr>
      <w:widowControl w:val="0"/>
      <w:suppressAutoHyphens/>
    </w:pPr>
    <w:rPr>
      <w:rFonts w:cs="Arial Unicode MS"/>
      <w:color w:val="000000"/>
      <w:kern w:val="3"/>
      <w:sz w:val="24"/>
      <w:szCs w:val="24"/>
      <w:u w:color="000000"/>
    </w:rPr>
  </w:style>
  <w:style w:type="paragraph" w:customStyle="1" w:styleId="Contenutotabella">
    <w:name w:val="Contenuto tabella"/>
    <w:pPr>
      <w:suppressAutoHyphens/>
    </w:pPr>
    <w:rPr>
      <w:rFonts w:eastAsia="Times New Roman"/>
      <w:color w:val="000000"/>
      <w:kern w:val="2"/>
      <w:sz w:val="24"/>
      <w:szCs w:val="24"/>
      <w:u w:color="000000"/>
    </w:rPr>
  </w:style>
  <w:style w:type="numbering" w:customStyle="1" w:styleId="Stileimportato2">
    <w:name w:val="Stile importato 2"/>
    <w:pPr>
      <w:numPr>
        <w:numId w:val="1"/>
      </w:numPr>
    </w:pPr>
  </w:style>
  <w:style w:type="paragraph" w:styleId="Corpotesto">
    <w:name w:val="Body Text"/>
    <w:pPr>
      <w:tabs>
        <w:tab w:val="left" w:pos="426"/>
      </w:tabs>
      <w:spacing w:after="120" w:line="300" w:lineRule="exact"/>
    </w:pPr>
    <w:rPr>
      <w:rFonts w:eastAsia="Times New Roman"/>
      <w:color w:val="000000"/>
      <w:sz w:val="22"/>
      <w:szCs w:val="22"/>
      <w:u w:color="000000"/>
    </w:rPr>
  </w:style>
  <w:style w:type="numbering" w:customStyle="1" w:styleId="Stileimportato6">
    <w:name w:val="Stile importato 6"/>
    <w:pPr>
      <w:numPr>
        <w:numId w:val="11"/>
      </w:numPr>
    </w:pPr>
  </w:style>
  <w:style w:type="paragraph" w:styleId="Intestazione">
    <w:name w:val="header"/>
    <w:basedOn w:val="Normale"/>
    <w:link w:val="IntestazioneCarattere"/>
    <w:unhideWhenUsed/>
    <w:rsid w:val="0091623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16231"/>
    <w:rPr>
      <w:rFonts w:eastAsia="Times New Roman"/>
      <w:color w:val="000000"/>
      <w:sz w:val="24"/>
      <w:szCs w:val="24"/>
      <w:u w:color="00000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4692E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4692E"/>
    <w:rPr>
      <w:rFonts w:eastAsia="Times New Roman"/>
      <w:color w:val="000000"/>
      <w:u w:color="00000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4692E"/>
    <w:rPr>
      <w:vertAlign w:val="superscript"/>
    </w:rPr>
  </w:style>
  <w:style w:type="table" w:customStyle="1" w:styleId="TableNormal1">
    <w:name w:val="Table Normal1"/>
    <w:rsid w:val="006273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semiHidden/>
    <w:rsid w:val="00BC789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bdr w:val="none" w:sz="0" w:space="0" w:color="auto"/>
    </w:rPr>
  </w:style>
  <w:style w:type="paragraph" w:styleId="Titolo">
    <w:name w:val="Title"/>
    <w:basedOn w:val="Normale"/>
    <w:link w:val="TitoloCarattere"/>
    <w:qFormat/>
    <w:rsid w:val="00BC789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93"/>
      </w:tabs>
      <w:autoSpaceDE w:val="0"/>
      <w:autoSpaceDN w:val="0"/>
      <w:adjustRightInd w:val="0"/>
      <w:ind w:left="1474" w:hanging="1332"/>
      <w:jc w:val="center"/>
    </w:pPr>
    <w:rPr>
      <w:b/>
      <w:bCs/>
      <w:color w:val="auto"/>
      <w:sz w:val="32"/>
      <w:szCs w:val="32"/>
      <w:bdr w:val="none" w:sz="0" w:space="0" w:color="auto"/>
    </w:rPr>
  </w:style>
  <w:style w:type="character" w:customStyle="1" w:styleId="TitoloCarattere">
    <w:name w:val="Titolo Carattere"/>
    <w:basedOn w:val="Carpredefinitoparagrafo"/>
    <w:link w:val="Titolo"/>
    <w:rsid w:val="00BC7894"/>
    <w:rPr>
      <w:rFonts w:eastAsia="Times New Roman"/>
      <w:b/>
      <w:bCs/>
      <w:sz w:val="32"/>
      <w:szCs w:val="32"/>
      <w:bdr w:val="none" w:sz="0" w:space="0" w:color="auto"/>
    </w:rPr>
  </w:style>
  <w:style w:type="character" w:styleId="Titolodellibro">
    <w:name w:val="Book Title"/>
    <w:uiPriority w:val="33"/>
    <w:qFormat/>
    <w:rsid w:val="00BC7894"/>
    <w:rPr>
      <w:rFonts w:ascii="Arial" w:hAnsi="Arial"/>
      <w:b/>
      <w:bCs/>
      <w:smallCaps/>
      <w:spacing w:val="5"/>
      <w:sz w:val="20"/>
    </w:rPr>
  </w:style>
  <w:style w:type="paragraph" w:styleId="Sottotitolo">
    <w:name w:val="Subtitle"/>
    <w:basedOn w:val="Paragrafoelenco"/>
    <w:next w:val="Normale"/>
    <w:link w:val="SottotitoloCarattere"/>
    <w:autoRedefine/>
    <w:uiPriority w:val="11"/>
    <w:qFormat/>
    <w:rsid w:val="00BC789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/>
      <w:ind w:left="-15"/>
      <w:jc w:val="center"/>
    </w:pPr>
    <w:rPr>
      <w:rFonts w:ascii="Arial" w:eastAsia="Calibri" w:hAnsi="Arial"/>
      <w:color w:val="auto"/>
      <w:sz w:val="16"/>
      <w:szCs w:val="16"/>
      <w:bdr w:val="none" w:sz="0" w:space="0" w:color="auto"/>
      <w:lang w:val="x-none"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7894"/>
    <w:rPr>
      <w:rFonts w:ascii="Arial" w:eastAsia="Calibri" w:hAnsi="Arial"/>
      <w:sz w:val="16"/>
      <w:szCs w:val="16"/>
      <w:bdr w:val="none" w:sz="0" w:space="0" w:color="auto"/>
      <w:lang w:val="x-none" w:eastAsia="en-US"/>
    </w:rPr>
  </w:style>
  <w:style w:type="paragraph" w:styleId="Paragrafoelenco">
    <w:name w:val="List Paragraph"/>
    <w:basedOn w:val="Normale"/>
    <w:uiPriority w:val="34"/>
    <w:qFormat/>
    <w:rsid w:val="00BC7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hyperlink" Target="http://www.cpia5sassari.edu.it/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Props1.xml><?xml version="1.0" encoding="utf-8"?>
<ds:datastoreItem xmlns:ds="http://schemas.openxmlformats.org/officeDocument/2006/customXml" ds:itemID="{7ED8A6BD-3E7E-4AC6-BF84-2A86DF32ECE5}"/>
</file>

<file path=customXml/itemProps2.xml><?xml version="1.0" encoding="utf-8"?>
<ds:datastoreItem xmlns:ds="http://schemas.openxmlformats.org/officeDocument/2006/customXml" ds:itemID="{0A6C7D2F-AB4A-4C3A-AEB6-95B97343B7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7E1F9E-F33D-4B6B-9C09-3785473C83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600</Words>
  <Characters>3423</Characters>
  <Application>Microsoft Office Word</Application>
  <DocSecurity>0</DocSecurity>
  <Lines>28</Lines>
  <Paragraphs>8</Paragraphs>
  <ScaleCrop>false</ScaleCrop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FADDA</dc:creator>
  <cp:keywords/>
  <cp:lastModifiedBy>NICOLÒ GHERARDO OLIVIERI</cp:lastModifiedBy>
  <cp:revision>16</cp:revision>
  <dcterms:created xsi:type="dcterms:W3CDTF">2021-02-02T13:15:00Z</dcterms:created>
  <dcterms:modified xsi:type="dcterms:W3CDTF">2021-03-02T09:30:00Z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0x0101001937145529B3554C81E358DCEC640B70</vt:lpwstr>
  </property>
</Properties>
</file>